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7"/>
      </w:tblGrid>
      <w:tr w:rsidR="00D04BEE" w:rsidRPr="003C4021" w14:paraId="30F4744E" w14:textId="77777777" w:rsidTr="007F6A91">
        <w:tc>
          <w:tcPr>
            <w:tcW w:w="9627" w:type="dxa"/>
            <w:tcBorders>
              <w:top w:val="single" w:sz="4" w:space="0" w:color="000000"/>
              <w:left w:val="single" w:sz="4" w:space="0" w:color="000000"/>
              <w:bottom w:val="single" w:sz="4" w:space="0" w:color="000000"/>
              <w:right w:val="single" w:sz="4" w:space="0" w:color="000000"/>
            </w:tcBorders>
            <w:shd w:val="clear" w:color="auto" w:fill="000000" w:themeFill="text1"/>
          </w:tcPr>
          <w:p w14:paraId="73FE0237" w14:textId="2C2909ED" w:rsidR="00D04BEE" w:rsidRDefault="00D04BEE" w:rsidP="007F6A91">
            <w:pPr>
              <w:spacing w:after="0" w:line="240" w:lineRule="auto"/>
              <w:jc w:val="center"/>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 xml:space="preserve">CONTRATO Nº </w:t>
            </w:r>
            <w:r w:rsidR="00D621FE">
              <w:rPr>
                <w:rFonts w:ascii="Times New Roman" w:eastAsia="Times New Roman" w:hAnsi="Times New Roman" w:cs="Times New Roman"/>
                <w:b/>
                <w:color w:val="FFFFFF"/>
                <w:sz w:val="24"/>
                <w:szCs w:val="24"/>
              </w:rPr>
              <w:t>14</w:t>
            </w:r>
            <w:r w:rsidRPr="003C4021">
              <w:rPr>
                <w:rFonts w:ascii="Times New Roman" w:eastAsia="Times New Roman" w:hAnsi="Times New Roman" w:cs="Times New Roman"/>
                <w:b/>
                <w:color w:val="FFFFFF"/>
                <w:sz w:val="24"/>
                <w:szCs w:val="24"/>
              </w:rPr>
              <w:t>/2022</w:t>
            </w:r>
          </w:p>
          <w:p w14:paraId="563D1C14" w14:textId="77777777" w:rsidR="007D08E9" w:rsidRDefault="007D08E9" w:rsidP="007D08E9">
            <w:pPr>
              <w:spacing w:after="0" w:line="240" w:lineRule="auto"/>
              <w:jc w:val="center"/>
              <w:rPr>
                <w:rFonts w:ascii="Times New Roman" w:eastAsia="Times New Roman" w:hAnsi="Times New Roman" w:cs="Times New Roman"/>
                <w:b/>
                <w:sz w:val="24"/>
                <w:szCs w:val="24"/>
                <w:lang w:val="pt-PT"/>
              </w:rPr>
            </w:pPr>
            <w:r>
              <w:rPr>
                <w:rFonts w:ascii="Times New Roman" w:eastAsia="Times New Roman" w:hAnsi="Times New Roman" w:cs="Times New Roman"/>
                <w:b/>
                <w:sz w:val="24"/>
                <w:szCs w:val="24"/>
                <w:lang w:val="pt-PT"/>
              </w:rPr>
              <w:t>PREGÃO Nº 8/2022</w:t>
            </w:r>
          </w:p>
          <w:p w14:paraId="72A7F87B" w14:textId="305E69EC" w:rsidR="00D04BEE" w:rsidRPr="007D08E9" w:rsidRDefault="00D04BEE" w:rsidP="007F6A91">
            <w:pPr>
              <w:spacing w:after="0" w:line="240" w:lineRule="auto"/>
              <w:jc w:val="center"/>
              <w:rPr>
                <w:rFonts w:ascii="Times New Roman" w:eastAsia="Times New Roman" w:hAnsi="Times New Roman" w:cs="Times New Roman"/>
                <w:bCs/>
                <w:color w:val="FFFFFF"/>
                <w:sz w:val="24"/>
                <w:szCs w:val="24"/>
              </w:rPr>
            </w:pPr>
            <w:r w:rsidRPr="007D08E9">
              <w:rPr>
                <w:rFonts w:ascii="Times New Roman" w:eastAsia="Times New Roman" w:hAnsi="Times New Roman" w:cs="Times New Roman"/>
                <w:bCs/>
                <w:sz w:val="24"/>
                <w:szCs w:val="24"/>
              </w:rPr>
              <w:t>Processo nº 20</w:t>
            </w:r>
            <w:r w:rsidR="00351A78" w:rsidRPr="007D08E9">
              <w:rPr>
                <w:rFonts w:ascii="Times New Roman" w:eastAsia="Times New Roman" w:hAnsi="Times New Roman" w:cs="Times New Roman"/>
                <w:bCs/>
                <w:sz w:val="24"/>
                <w:szCs w:val="24"/>
              </w:rPr>
              <w:t>.</w:t>
            </w:r>
            <w:r w:rsidRPr="007D08E9">
              <w:rPr>
                <w:rFonts w:ascii="Times New Roman" w:eastAsia="Times New Roman" w:hAnsi="Times New Roman" w:cs="Times New Roman"/>
                <w:bCs/>
                <w:sz w:val="24"/>
                <w:szCs w:val="24"/>
              </w:rPr>
              <w:t>197/2022</w:t>
            </w:r>
          </w:p>
        </w:tc>
      </w:tr>
    </w:tbl>
    <w:p w14:paraId="2D1EA449"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5FB20A8D" w14:textId="77777777" w:rsidR="00857634" w:rsidRDefault="00857634" w:rsidP="00857634">
      <w:pPr>
        <w:widowControl w:val="0"/>
        <w:spacing w:after="0" w:line="240" w:lineRule="auto"/>
        <w:ind w:left="1417" w:right="-2" w:hanging="1417"/>
        <w:jc w:val="both"/>
        <w:rPr>
          <w:color w:val="000000"/>
          <w:lang w:val="pt-PT"/>
        </w:rPr>
      </w:pPr>
      <w:r>
        <w:rPr>
          <w:rFonts w:ascii="Times New Roman" w:eastAsia="Times New Roman" w:hAnsi="Times New Roman" w:cs="Times New Roman"/>
          <w:bCs/>
          <w:color w:val="000000"/>
          <w:sz w:val="24"/>
          <w:szCs w:val="24"/>
          <w:lang w:val="pt-PT"/>
        </w:rPr>
        <w:t>Contratante:</w:t>
      </w:r>
      <w:r>
        <w:rPr>
          <w:rFonts w:ascii="Times New Roman" w:eastAsia="Times New Roman" w:hAnsi="Times New Roman" w:cs="Times New Roman"/>
          <w:b/>
          <w:color w:val="000000"/>
          <w:sz w:val="24"/>
          <w:szCs w:val="24"/>
          <w:lang w:val="pt-PT"/>
        </w:rPr>
        <w:t xml:space="preserve"> Conselho Federal de Economia - Cofecon</w:t>
      </w:r>
      <w:r>
        <w:rPr>
          <w:rFonts w:ascii="Times New Roman" w:eastAsia="Times New Roman" w:hAnsi="Times New Roman" w:cs="Times New Roman"/>
          <w:bCs/>
          <w:color w:val="000000"/>
          <w:sz w:val="24"/>
          <w:szCs w:val="24"/>
          <w:lang w:val="pt-PT"/>
        </w:rPr>
        <w:t xml:space="preserve">, Autarquia Federal, criada pela Lei nº 1.411/1951, com sede e foro em Brasília, Distrito Federal, situado no Setor Comercial Sul, Quadra 2, Bloco B, Sala 1201, Edifício Palácio do Comércio, CEP: 70.318-900, inscrita no CNPJ nº 33.758.053/0001-25, neste ato representado por seu Presidente Antonio Corrêa de Lacerda, brasileiro, casado, economista, portador da carteira de identidade profissional nº 16821 e carteira de identidade civil nº 9.866.559 SSP-SP e inscrito no CPF sob o nº 879.270.718-15, eleito na 710ª Sessão Plenária Ordinária do Conselho Federal de Economia, realizada no dia 11 de dezembro de 2021, conforme Aviso de Resultado de Eleição publicado no DOU nº 234, de 14 de dezembro de 2021, Seção 3, Página 174, doravante denominada parte </w:t>
      </w:r>
      <w:r>
        <w:rPr>
          <w:rFonts w:ascii="Times New Roman" w:eastAsia="Times New Roman" w:hAnsi="Times New Roman" w:cs="Times New Roman"/>
          <w:b/>
          <w:color w:val="000000"/>
          <w:sz w:val="24"/>
          <w:szCs w:val="24"/>
          <w:lang w:val="pt-PT"/>
        </w:rPr>
        <w:t>Contratante</w:t>
      </w:r>
      <w:r>
        <w:rPr>
          <w:rFonts w:ascii="Times New Roman" w:eastAsia="Times New Roman" w:hAnsi="Times New Roman" w:cs="Times New Roman"/>
          <w:bCs/>
          <w:color w:val="000000"/>
          <w:sz w:val="24"/>
          <w:szCs w:val="24"/>
          <w:lang w:val="pt-PT"/>
        </w:rPr>
        <w:t>.</w:t>
      </w:r>
    </w:p>
    <w:p w14:paraId="4C4BA980" w14:textId="77777777" w:rsidR="00857634" w:rsidRDefault="00857634" w:rsidP="00857634">
      <w:pPr>
        <w:widowControl w:val="0"/>
        <w:spacing w:after="0" w:line="240" w:lineRule="auto"/>
        <w:ind w:left="1701" w:hanging="1701"/>
        <w:jc w:val="both"/>
        <w:rPr>
          <w:rFonts w:ascii="Times New Roman" w:eastAsia="Times New Roman" w:hAnsi="Times New Roman" w:cs="Times New Roman"/>
          <w:sz w:val="24"/>
          <w:szCs w:val="24"/>
          <w:lang w:val="pt-PT"/>
        </w:rPr>
      </w:pPr>
    </w:p>
    <w:p w14:paraId="0DB26B05" w14:textId="318DD220" w:rsidR="00857634" w:rsidRDefault="00857634" w:rsidP="00857634">
      <w:pPr>
        <w:widowControl w:val="0"/>
        <w:spacing w:after="0" w:line="240" w:lineRule="auto"/>
        <w:ind w:left="1276" w:hanging="1276"/>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bCs/>
          <w:sz w:val="24"/>
          <w:szCs w:val="24"/>
          <w:lang w:val="pt-PT"/>
        </w:rPr>
        <w:t>Contratada:</w:t>
      </w:r>
      <w:r>
        <w:rPr>
          <w:rFonts w:ascii="Times New Roman" w:eastAsia="Times New Roman" w:hAnsi="Times New Roman" w:cs="Times New Roman"/>
          <w:sz w:val="24"/>
          <w:szCs w:val="24"/>
          <w:lang w:val="pt-PT"/>
        </w:rPr>
        <w:t xml:space="preserve"> </w:t>
      </w:r>
      <w:r>
        <w:rPr>
          <w:rFonts w:ascii="Times New Roman" w:eastAsia="Times New Roman" w:hAnsi="Times New Roman" w:cs="Times New Roman"/>
          <w:b/>
          <w:sz w:val="24"/>
          <w:szCs w:val="24"/>
          <w:lang w:val="pt-PT"/>
        </w:rPr>
        <w:t>Golden Solucoes e Entretenimento Eireli</w:t>
      </w:r>
      <w:r>
        <w:rPr>
          <w:rFonts w:ascii="Times New Roman" w:eastAsia="Times New Roman" w:hAnsi="Times New Roman" w:cs="Times New Roman"/>
          <w:sz w:val="24"/>
          <w:szCs w:val="24"/>
          <w:lang w:val="pt-PT"/>
        </w:rPr>
        <w:t xml:space="preserve">, com sede </w:t>
      </w:r>
      <w:r>
        <w:rPr>
          <w:rFonts w:ascii="Times New Roman" w:eastAsia="Times New Roman" w:hAnsi="Times New Roman" w:cs="Times New Roman"/>
          <w:color w:val="000000"/>
          <w:sz w:val="24"/>
          <w:szCs w:val="24"/>
          <w:lang w:val="pt-PT"/>
        </w:rPr>
        <w:t xml:space="preserve">em CLSW 301 BL. B LT 4 SL 143 </w:t>
      </w:r>
      <w:r w:rsidR="00351A78">
        <w:rPr>
          <w:rFonts w:ascii="Times New Roman" w:eastAsia="Times New Roman" w:hAnsi="Times New Roman" w:cs="Times New Roman"/>
          <w:color w:val="000000"/>
          <w:sz w:val="24"/>
          <w:szCs w:val="24"/>
          <w:lang w:val="pt-PT"/>
        </w:rPr>
        <w:t>-</w:t>
      </w:r>
      <w:r>
        <w:rPr>
          <w:rFonts w:ascii="Times New Roman" w:eastAsia="Times New Roman" w:hAnsi="Times New Roman" w:cs="Times New Roman"/>
          <w:color w:val="000000"/>
          <w:sz w:val="24"/>
          <w:szCs w:val="24"/>
          <w:lang w:val="pt-PT"/>
        </w:rPr>
        <w:t xml:space="preserve"> Sudoeste Brasília - DF, CEP: 70.673-602, E-mails: </w:t>
      </w:r>
      <w:hyperlink r:id="rId6" w:history="1">
        <w:r>
          <w:rPr>
            <w:rStyle w:val="Hyperlink"/>
            <w:rFonts w:ascii="Times New Roman" w:eastAsia="Times New Roman" w:hAnsi="Times New Roman" w:cs="Times New Roman"/>
            <w:sz w:val="24"/>
            <w:szCs w:val="24"/>
            <w:lang w:val="pt-PT"/>
          </w:rPr>
          <w:t>pregao@eventosgolden.com.br</w:t>
        </w:r>
      </w:hyperlink>
      <w:r>
        <w:rPr>
          <w:rFonts w:ascii="Times New Roman" w:eastAsia="Times New Roman" w:hAnsi="Times New Roman" w:cs="Times New Roman"/>
          <w:color w:val="000000"/>
          <w:sz w:val="24"/>
          <w:szCs w:val="24"/>
          <w:lang w:val="pt-PT"/>
        </w:rPr>
        <w:t xml:space="preserve">; </w:t>
      </w:r>
      <w:hyperlink r:id="rId7" w:history="1">
        <w:r>
          <w:rPr>
            <w:rStyle w:val="Hyperlink"/>
            <w:rFonts w:ascii="Times New Roman" w:eastAsia="Times New Roman" w:hAnsi="Times New Roman" w:cs="Times New Roman"/>
            <w:sz w:val="24"/>
            <w:szCs w:val="24"/>
            <w:lang w:val="pt-PT"/>
          </w:rPr>
          <w:t>golden@eventosgolden.com.br</w:t>
        </w:r>
      </w:hyperlink>
      <w:r>
        <w:rPr>
          <w:rFonts w:ascii="Times New Roman" w:eastAsia="Times New Roman" w:hAnsi="Times New Roman" w:cs="Times New Roman"/>
          <w:color w:val="000000"/>
          <w:sz w:val="24"/>
          <w:szCs w:val="24"/>
          <w:lang w:val="pt-PT"/>
        </w:rPr>
        <w:t xml:space="preserve">; Telefone: (61) 4104-0048, inscrita no CNPJ/MF sob nº 26.751.770/0001-60, neste ato representado por Renan Lima Paiva Figueiredo, inscrito no CPF sob o nº 012.786.591.88, doravante denominada parte </w:t>
      </w:r>
      <w:r>
        <w:rPr>
          <w:rFonts w:ascii="Times New Roman" w:eastAsia="Times New Roman" w:hAnsi="Times New Roman" w:cs="Times New Roman"/>
          <w:b/>
          <w:bCs/>
          <w:color w:val="000000"/>
          <w:sz w:val="24"/>
          <w:szCs w:val="24"/>
          <w:lang w:val="pt-PT"/>
        </w:rPr>
        <w:t>Contratada</w:t>
      </w:r>
      <w:r>
        <w:rPr>
          <w:rFonts w:ascii="Times New Roman" w:eastAsia="Times New Roman" w:hAnsi="Times New Roman" w:cs="Times New Roman"/>
          <w:color w:val="000000"/>
          <w:sz w:val="24"/>
          <w:szCs w:val="24"/>
          <w:lang w:val="pt-PT"/>
        </w:rPr>
        <w:t>.</w:t>
      </w:r>
    </w:p>
    <w:p w14:paraId="77A58FBA" w14:textId="77777777" w:rsidR="00D04BEE" w:rsidRPr="00857634" w:rsidRDefault="00D04BEE" w:rsidP="00D04BEE">
      <w:pPr>
        <w:spacing w:after="0" w:line="240" w:lineRule="auto"/>
        <w:ind w:right="-569"/>
        <w:jc w:val="both"/>
        <w:rPr>
          <w:rFonts w:ascii="Times New Roman" w:eastAsia="Times New Roman" w:hAnsi="Times New Roman" w:cs="Times New Roman"/>
          <w:sz w:val="24"/>
          <w:szCs w:val="24"/>
          <w:lang w:val="pt-PT"/>
        </w:rPr>
      </w:pPr>
    </w:p>
    <w:p w14:paraId="2587C104" w14:textId="03D9F964" w:rsidR="00D04BEE" w:rsidRPr="003C4021" w:rsidRDefault="00D04BEE" w:rsidP="00D04BEE">
      <w:pPr>
        <w:spacing w:after="0" w:line="240" w:lineRule="auto"/>
        <w:ind w:right="-569"/>
        <w:jc w:val="both"/>
        <w:rPr>
          <w:rFonts w:ascii="Arial" w:eastAsia="Arial" w:hAnsi="Arial" w:cs="Arial"/>
          <w:sz w:val="20"/>
          <w:szCs w:val="20"/>
        </w:rPr>
      </w:pPr>
      <w:r w:rsidRPr="003C4021">
        <w:rPr>
          <w:rFonts w:ascii="Times New Roman" w:eastAsia="Times New Roman" w:hAnsi="Times New Roman" w:cs="Times New Roman"/>
          <w:sz w:val="24"/>
          <w:szCs w:val="24"/>
        </w:rPr>
        <w:t>CONSIDERANDO o julgamento da licitação na modalidade de pregão, na forma eletrônica, para REGISTRO DE PREÇOS nº 8/2022</w:t>
      </w:r>
      <w:r w:rsidR="00857634">
        <w:rPr>
          <w:rFonts w:ascii="Times New Roman" w:eastAsia="Times New Roman" w:hAnsi="Times New Roman" w:cs="Times New Roman"/>
          <w:sz w:val="24"/>
          <w:szCs w:val="24"/>
        </w:rPr>
        <w:t xml:space="preserve">, relativo ao </w:t>
      </w:r>
      <w:r w:rsidRPr="003C4021">
        <w:rPr>
          <w:rFonts w:ascii="Times New Roman" w:eastAsia="Times New Roman" w:hAnsi="Times New Roman" w:cs="Times New Roman"/>
          <w:sz w:val="24"/>
          <w:szCs w:val="24"/>
        </w:rPr>
        <w:t>Processo nº 20.197/2022, RESOLVE assinar contrato de acordo com a classificação por elas alcançadas e nas quantidades cotadas, atendendo as condições previstas no edital, sujeitando-se as partes às normas constantes na Lei nº 8.666/1993 e suas alterações, no Decreto nº 7.892/2013, e em conformidade com as disposições a seguir:</w:t>
      </w:r>
    </w:p>
    <w:p w14:paraId="7E979D31" w14:textId="77777777" w:rsidR="00D04BEE" w:rsidRPr="003C4021" w:rsidRDefault="00D04BEE" w:rsidP="00D04BEE">
      <w:pPr>
        <w:spacing w:after="0" w:line="240" w:lineRule="auto"/>
        <w:ind w:right="-15"/>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C4021" w14:paraId="6A0D3C38" w14:textId="77777777" w:rsidTr="007F6A91">
        <w:tc>
          <w:tcPr>
            <w:tcW w:w="9627" w:type="dxa"/>
            <w:shd w:val="clear" w:color="auto" w:fill="000000" w:themeFill="text1"/>
          </w:tcPr>
          <w:p w14:paraId="19764A4D" w14:textId="77777777" w:rsidR="00D04BEE" w:rsidRPr="003C4021"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Primeira. Objeto</w:t>
            </w:r>
          </w:p>
        </w:tc>
      </w:tr>
    </w:tbl>
    <w:p w14:paraId="18CC1ECA" w14:textId="77777777" w:rsidR="00D04BEE" w:rsidRPr="003C4021" w:rsidRDefault="00D04BEE" w:rsidP="00D04BEE">
      <w:pPr>
        <w:spacing w:after="0" w:line="240" w:lineRule="auto"/>
        <w:ind w:right="-15"/>
        <w:jc w:val="both"/>
        <w:rPr>
          <w:rFonts w:ascii="Times New Roman" w:eastAsia="Times New Roman" w:hAnsi="Times New Roman" w:cs="Times New Roman"/>
          <w:sz w:val="24"/>
          <w:szCs w:val="24"/>
        </w:rPr>
      </w:pPr>
    </w:p>
    <w:p w14:paraId="69C5FB2E" w14:textId="3B1AE8B5" w:rsidR="00D04BEE" w:rsidRPr="003C4021" w:rsidRDefault="00D04BEE" w:rsidP="00D04BEE">
      <w:pPr>
        <w:spacing w:after="0" w:line="240" w:lineRule="auto"/>
        <w:ind w:right="-569"/>
        <w:jc w:val="both"/>
        <w:rPr>
          <w:rFonts w:ascii="Arial" w:eastAsia="Arial" w:hAnsi="Arial" w:cs="Arial"/>
          <w:sz w:val="20"/>
          <w:szCs w:val="20"/>
        </w:rPr>
      </w:pPr>
      <w:r w:rsidRPr="003C4021">
        <w:rPr>
          <w:rFonts w:ascii="Times New Roman" w:eastAsia="Times New Roman" w:hAnsi="Times New Roman" w:cs="Times New Roman"/>
          <w:sz w:val="24"/>
          <w:szCs w:val="24"/>
        </w:rPr>
        <w:t>1.1. O objeto do presente instrumento é a contratação de empresa especializada na prestação de serviços de viabilização de eventos - envolvendo as etapas de locação do espaço físico, hospedagem e refeições e todos os demais materiais e serviços indispensáveis à plena execução dos eventos do Sistema Cofecon/</w:t>
      </w:r>
      <w:proofErr w:type="spellStart"/>
      <w:r w:rsidRPr="003C4021">
        <w:rPr>
          <w:rFonts w:ascii="Times New Roman" w:eastAsia="Times New Roman" w:hAnsi="Times New Roman" w:cs="Times New Roman"/>
          <w:sz w:val="24"/>
          <w:szCs w:val="24"/>
        </w:rPr>
        <w:t>Corecons</w:t>
      </w:r>
      <w:proofErr w:type="spellEnd"/>
      <w:r w:rsidRPr="003C4021">
        <w:rPr>
          <w:rFonts w:ascii="Times New Roman" w:eastAsia="Times New Roman" w:hAnsi="Times New Roman" w:cs="Times New Roman"/>
          <w:sz w:val="24"/>
          <w:szCs w:val="24"/>
        </w:rPr>
        <w:t>, especificados nos itens do Termo de Referência, Anexo I do Edital de Pregão nº 8/2022, que é parte integrante deste Termo de Contrato e vincula-se ao Edital do Pregão, identificado no preâmbulo e à proposta vencedora, independentemente de transcrição.</w:t>
      </w:r>
    </w:p>
    <w:p w14:paraId="6B41FEB5"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5DD54E47"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 Objeto da contratação:</w:t>
      </w:r>
    </w:p>
    <w:p w14:paraId="5B28E29E"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38F7CEA7" w14:textId="28C2E93F" w:rsidR="00857634" w:rsidRDefault="00857634" w:rsidP="00857634">
      <w:pPr>
        <w:tabs>
          <w:tab w:val="left" w:pos="2085"/>
        </w:tabs>
        <w:spacing w:after="0" w:line="240" w:lineRule="auto"/>
        <w:jc w:val="both"/>
        <w:rPr>
          <w:rFonts w:ascii="Times New Roman" w:eastAsia="Times New Roman" w:hAnsi="Times New Roman" w:cs="Times New Roman"/>
          <w:b/>
          <w:bCs/>
          <w:sz w:val="24"/>
          <w:szCs w:val="24"/>
          <w:lang w:val="pt-PT"/>
        </w:rPr>
      </w:pPr>
      <w:r>
        <w:rPr>
          <w:rFonts w:ascii="Times New Roman" w:eastAsia="Times New Roman" w:hAnsi="Times New Roman" w:cs="Times New Roman"/>
          <w:b/>
          <w:bCs/>
          <w:color w:val="000000"/>
          <w:sz w:val="24"/>
          <w:szCs w:val="24"/>
          <w:lang w:val="pt-PT"/>
        </w:rPr>
        <w:t>Grupo 1</w:t>
      </w:r>
    </w:p>
    <w:tbl>
      <w:tblPr>
        <w:tblW w:w="9630" w:type="dxa"/>
        <w:tblBorders>
          <w:top w:val="single" w:sz="4" w:space="0" w:color="000001"/>
          <w:left w:val="single" w:sz="4" w:space="0" w:color="000001"/>
          <w:bottom w:val="single" w:sz="4" w:space="0" w:color="000001"/>
          <w:insideH w:val="single" w:sz="4" w:space="0" w:color="000001"/>
        </w:tblBorders>
        <w:tblLayout w:type="fixed"/>
        <w:tblLook w:val="04A0" w:firstRow="1" w:lastRow="0" w:firstColumn="1" w:lastColumn="0" w:noHBand="0" w:noVBand="1"/>
      </w:tblPr>
      <w:tblGrid>
        <w:gridCol w:w="704"/>
        <w:gridCol w:w="5103"/>
        <w:gridCol w:w="992"/>
        <w:gridCol w:w="709"/>
        <w:gridCol w:w="992"/>
        <w:gridCol w:w="1130"/>
      </w:tblGrid>
      <w:tr w:rsidR="00857634" w14:paraId="6150CFCA"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15BFC0A0" w14:textId="77777777" w:rsidR="00857634" w:rsidRDefault="00857634" w:rsidP="00844B13">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Item</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784D7970" w14:textId="77777777" w:rsidR="00857634" w:rsidRDefault="00857634" w:rsidP="00844B13">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Descrição/Especificação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F38AA2F" w14:textId="77777777" w:rsidR="00857634" w:rsidRDefault="00857634" w:rsidP="00844B13">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4BE5A783" w14:textId="77777777" w:rsidR="00857634" w:rsidRDefault="00857634" w:rsidP="00844B13">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Qtde</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4582FA5" w14:textId="77777777" w:rsidR="00857634" w:rsidRDefault="00857634" w:rsidP="00844B13">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Valor Unitário Estimado</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628ABBB" w14:textId="77777777" w:rsidR="00857634" w:rsidRDefault="00857634" w:rsidP="00844B13">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Valor Total Estimado</w:t>
            </w:r>
          </w:p>
        </w:tc>
      </w:tr>
      <w:tr w:rsidR="00857634" w14:paraId="67C96AE3" w14:textId="77777777" w:rsidTr="00857634">
        <w:tc>
          <w:tcPr>
            <w:tcW w:w="963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44074B0" w14:textId="77777777" w:rsidR="00857634" w:rsidRDefault="00857634">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Serviços Técnicos e Equipamentos</w:t>
            </w:r>
          </w:p>
        </w:tc>
      </w:tr>
      <w:tr w:rsidR="00857634" w14:paraId="09C5FD96"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3516767C"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39CC3BBA"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sz w:val="20"/>
                <w:szCs w:val="20"/>
                <w:lang w:val="pt-PT"/>
              </w:rPr>
              <w:t>Rede WLAN</w:t>
            </w:r>
            <w:r>
              <w:rPr>
                <w:rFonts w:ascii="Times New Roman" w:eastAsia="Times New Roman" w:hAnsi="Times New Roman" w:cs="Times New Roman"/>
                <w:sz w:val="20"/>
                <w:szCs w:val="20"/>
                <w:lang w:val="pt-PT"/>
              </w:rPr>
              <w:t xml:space="preserve">. Solução de rede sem fio com acesso simultâneo de até 80 pessoas por Access Point - AP, suportando, minimamente, os padrões 802.11b/g/n, </w:t>
            </w:r>
            <w:r>
              <w:rPr>
                <w:rFonts w:ascii="Times New Roman" w:eastAsia="Times New Roman" w:hAnsi="Times New Roman" w:cs="Times New Roman"/>
                <w:sz w:val="20"/>
                <w:szCs w:val="20"/>
                <w:lang w:val="pt-PT"/>
              </w:rPr>
              <w:lastRenderedPageBreak/>
              <w:t>disponibilizado no local do evento com taxa de transmissão de até 300Mbps. A quantidade de access points deve ser escalonada com vistas a atender a demanda de forma segmentada em áreas considerando a expectativa máxima de usuários em cada espaço. Assim, para áreas de grande concentração, deverão ser disponibilizados APs suficientes a atender o número de usuários apresentados. A rede sem fio deve ser uma extensão da rede sem fio agregando todos os serviços e funcionalidade previstas para tal, disponibilizando acesso à Internet a todos os usuários conectados.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B1C2FC0"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lastRenderedPageBreak/>
              <w:t>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3360C925"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311559A"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800,00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B0DC185"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4800,00</w:t>
            </w:r>
          </w:p>
        </w:tc>
      </w:tr>
      <w:tr w:rsidR="00857634" w14:paraId="45EE46C6" w14:textId="77777777" w:rsidTr="00844B13">
        <w:tc>
          <w:tcPr>
            <w:tcW w:w="704" w:type="dxa"/>
            <w:tcBorders>
              <w:top w:val="single" w:sz="4" w:space="0" w:color="000001"/>
              <w:left w:val="single" w:sz="4" w:space="0" w:color="000001"/>
              <w:bottom w:val="single" w:sz="4" w:space="0" w:color="000001"/>
              <w:right w:val="nil"/>
            </w:tcBorders>
            <w:vAlign w:val="center"/>
            <w:hideMark/>
          </w:tcPr>
          <w:p w14:paraId="0B9E171F"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w:t>
            </w:r>
          </w:p>
        </w:tc>
        <w:tc>
          <w:tcPr>
            <w:tcW w:w="5103" w:type="dxa"/>
            <w:tcBorders>
              <w:top w:val="single" w:sz="4" w:space="0" w:color="000001"/>
              <w:left w:val="single" w:sz="4" w:space="0" w:color="000001"/>
              <w:bottom w:val="single" w:sz="4" w:space="0" w:color="000001"/>
              <w:right w:val="nil"/>
            </w:tcBorders>
            <w:vAlign w:val="center"/>
            <w:hideMark/>
          </w:tcPr>
          <w:p w14:paraId="4AE9B982"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sz w:val="20"/>
                <w:szCs w:val="20"/>
                <w:lang w:val="pt-PT"/>
              </w:rPr>
              <w:t>Transmissão ao vivo para web</w:t>
            </w:r>
            <w:r>
              <w:rPr>
                <w:rFonts w:ascii="Times New Roman" w:eastAsia="Times New Roman" w:hAnsi="Times New Roman" w:cs="Times New Roman"/>
                <w:sz w:val="20"/>
                <w:szCs w:val="20"/>
                <w:lang w:val="pt-PT"/>
              </w:rPr>
              <w:t>. Webstreaming (transmissão ao vivo), contendo encode flash media para recebimento e transmissão, link dedicado exclusivo para a transmissão e servidor de streaming.</w:t>
            </w:r>
          </w:p>
        </w:tc>
        <w:tc>
          <w:tcPr>
            <w:tcW w:w="992" w:type="dxa"/>
            <w:tcBorders>
              <w:top w:val="single" w:sz="4" w:space="0" w:color="000001"/>
              <w:left w:val="single" w:sz="4" w:space="0" w:color="000001"/>
              <w:bottom w:val="single" w:sz="4" w:space="0" w:color="000001"/>
              <w:right w:val="nil"/>
            </w:tcBorders>
            <w:vAlign w:val="center"/>
            <w:hideMark/>
          </w:tcPr>
          <w:p w14:paraId="037E8161"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w:t>
            </w:r>
          </w:p>
        </w:tc>
        <w:tc>
          <w:tcPr>
            <w:tcW w:w="709" w:type="dxa"/>
            <w:tcBorders>
              <w:top w:val="single" w:sz="4" w:space="0" w:color="000001"/>
              <w:left w:val="single" w:sz="4" w:space="0" w:color="000001"/>
              <w:bottom w:val="single" w:sz="4" w:space="0" w:color="000001"/>
              <w:right w:val="nil"/>
            </w:tcBorders>
            <w:vAlign w:val="center"/>
            <w:hideMark/>
          </w:tcPr>
          <w:p w14:paraId="27360EDA"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vAlign w:val="center"/>
            <w:hideMark/>
          </w:tcPr>
          <w:p w14:paraId="5FE485E7"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2000,00</w:t>
            </w:r>
          </w:p>
        </w:tc>
        <w:tc>
          <w:tcPr>
            <w:tcW w:w="1130" w:type="dxa"/>
            <w:tcBorders>
              <w:top w:val="single" w:sz="4" w:space="0" w:color="000001"/>
              <w:left w:val="single" w:sz="4" w:space="0" w:color="000001"/>
              <w:bottom w:val="single" w:sz="4" w:space="0" w:color="000001"/>
              <w:right w:val="single" w:sz="4" w:space="0" w:color="000001"/>
            </w:tcBorders>
            <w:vAlign w:val="center"/>
            <w:hideMark/>
          </w:tcPr>
          <w:p w14:paraId="5CF1DE69"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12000,00</w:t>
            </w:r>
          </w:p>
        </w:tc>
      </w:tr>
      <w:tr w:rsidR="00857634" w14:paraId="1C158BE6"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611DF198"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54CA41FD"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sz w:val="20"/>
                <w:szCs w:val="20"/>
                <w:lang w:val="pt-PT"/>
              </w:rPr>
              <w:t>Notebook</w:t>
            </w:r>
            <w:r>
              <w:rPr>
                <w:rFonts w:ascii="Times New Roman" w:eastAsia="Times New Roman" w:hAnsi="Times New Roman" w:cs="Times New Roman"/>
                <w:sz w:val="20"/>
                <w:szCs w:val="20"/>
                <w:lang w:val="pt-PT"/>
              </w:rPr>
              <w:t xml:space="preserve">. Configuração Mínima: Processador de 2.5 GHz, Memória RAM: 4 GB, Disco rígido (HD): 320 GB, Unidade óptica: Gravador de DVD/CD, 02 Interfaces USB, Placa de rede: Integrada 10/100/1000 Mbit, wireless 801.11, com monitor mínimo de 15 polegadas; Softwares - Windows 7 ou superior, IExplorer e Office ou Sistema Linux, Mozila Firefox e Broffice Última Versão e Completo, instalados, aplicativos ZIP, acrobat reader e flash reader, com softwares de acessibilidade DOSVOX para deficientes visuais. </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E5264B8"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69EED091"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09C42FE8"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120,00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66E99F8"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720,00</w:t>
            </w:r>
          </w:p>
        </w:tc>
      </w:tr>
      <w:tr w:rsidR="00857634" w14:paraId="7D253D75"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01A4B101"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26271A8D"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Impressora Multifuncional</w:t>
            </w:r>
            <w:r>
              <w:rPr>
                <w:rFonts w:ascii="Times New Roman" w:eastAsia="Times New Roman" w:hAnsi="Times New Roman" w:cs="Times New Roman"/>
                <w:color w:val="000000"/>
                <w:sz w:val="20"/>
                <w:szCs w:val="20"/>
                <w:lang w:val="pt-PT"/>
              </w:rPr>
              <w:t xml:space="preserve">. impressora multifuncional, com scanner de resolução de 600 x 1200 dpi; impressora com resolução de 4800 x 1200 dpi, com velocidade de 14 ppm em preto e branco, e 8 ppm em cores; copiadora com velocidade de 13 cpm em preto e 9 cpm a cores, configurada para impressão em rede. </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5326CFD"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3A8BFC1E"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753D0BC"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99,00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57B7ADC"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594,00</w:t>
            </w:r>
          </w:p>
        </w:tc>
      </w:tr>
      <w:tr w:rsidR="00857634" w14:paraId="0AEC3CF0"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18B3B528"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4139788D"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Rede LAN</w:t>
            </w:r>
            <w:r>
              <w:rPr>
                <w:rFonts w:ascii="Times New Roman" w:eastAsia="Times New Roman" w:hAnsi="Times New Roman" w:cs="Times New Roman"/>
                <w:color w:val="000000"/>
                <w:sz w:val="20"/>
                <w:szCs w:val="20"/>
                <w:lang w:val="pt-PT"/>
              </w:rPr>
              <w:t>. Solução de rede LAN para interligação lógica de todos os ativos de TI do ambiente. Deverá ser fornecido, conforme necessidade: Cabeamento baseado em cabos com pares de fios trançados não blindados UTP EIA/TIA 568B categoria 5E, 6 ou 6A com conectores RJ 45; switches (comutadores) com suporte a operação em 1000 Mbps (gigabit ethernet - FullDuplex), podendo ter 24 ou 48 portas conforme necessidade de distribuição. Número de switches deve ser escalonado de forma que minimize o risco de problemas físicos, tendo sempre equipamentos de teste e de reserva à disposição. A organização da rede deve ser amplamente segmentada com vistas a prover uma maior gerência da solução, isolando pontos de falhas, isolando o tráfego de Internet conforme links dedicados necessários (podendo ser lógico ou físico), com a capacidade de limitação de banda em cada rede e filtro de serviços como bloqueio de redes sociais, streaming de vídeo, sites inseguros, entre outros.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4D29BD4"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2EB0EF5B"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4DB39A5"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93F42A2"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6000,00</w:t>
            </w:r>
          </w:p>
        </w:tc>
      </w:tr>
      <w:tr w:rsidR="00857634" w14:paraId="4F52FEFC"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23EA6EDF"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73AC36E0"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Link Dedicado de Internet</w:t>
            </w:r>
            <w:r>
              <w:rPr>
                <w:rFonts w:ascii="Times New Roman" w:eastAsia="Times New Roman" w:hAnsi="Times New Roman" w:cs="Times New Roman"/>
                <w:color w:val="000000"/>
                <w:sz w:val="20"/>
                <w:szCs w:val="20"/>
                <w:lang w:val="pt-PT"/>
              </w:rPr>
              <w:t>. Link dedicado de Internet de 50 Mb/s (Link dedicado de Internet com 50 Mbps para download e 50 Mbps para Upload, Full Duplex com garantia de 100% da velocidade. Link sem filtros de portas e sem traffic shapping. Deverá ser fornecido um equipamento de borda de gerência da empresa para recepção do sinal entregue pela operadora capaz de implementar regras de filtragem de tráfego. Este link deverá ser totalmente independentemente dos demais itens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30C235B9"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2593C7E9"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3168F6FC"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2D7E403"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9000,00</w:t>
            </w:r>
          </w:p>
        </w:tc>
      </w:tr>
      <w:tr w:rsidR="00857634" w14:paraId="453134A2"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3E0CF6B8"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color w:val="000000"/>
                <w:sz w:val="20"/>
                <w:szCs w:val="20"/>
                <w:lang w:val="pt-PT"/>
              </w:rPr>
              <w:t>7</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1261BD46"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color w:val="000000"/>
                <w:sz w:val="20"/>
                <w:szCs w:val="20"/>
                <w:lang w:val="pt-PT"/>
              </w:rPr>
              <w:t>Microfone. Sem fio com bateria</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AA6E465"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7F94D8D8"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20</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0C4FD4BA"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70,00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DA09997"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1400,00</w:t>
            </w:r>
          </w:p>
        </w:tc>
      </w:tr>
      <w:tr w:rsidR="00857634" w14:paraId="164AB84E"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0BBD1195"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color w:val="000000"/>
                <w:sz w:val="20"/>
                <w:szCs w:val="20"/>
                <w:lang w:val="pt-PT"/>
              </w:rPr>
              <w:t>8</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6F5835BA"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Microfone. Lapela</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6120E0B"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1DB17E03"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3D3BED8A"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121,00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F14A6AB"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847,00</w:t>
            </w:r>
          </w:p>
        </w:tc>
      </w:tr>
      <w:tr w:rsidR="00857634" w14:paraId="196C4E18"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4B8D3511"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color w:val="000000"/>
                <w:sz w:val="20"/>
                <w:szCs w:val="20"/>
                <w:lang w:val="pt-PT"/>
              </w:rPr>
              <w:t>9</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0339B7E1"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color w:val="000000"/>
                <w:sz w:val="20"/>
                <w:szCs w:val="20"/>
                <w:lang w:val="pt-PT"/>
              </w:rPr>
              <w:t>Microfone. Gooseneck ou similar</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84FD907"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0A45B46B"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90</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F27334E"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51,00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DE8074A"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4590,00</w:t>
            </w:r>
          </w:p>
        </w:tc>
      </w:tr>
      <w:tr w:rsidR="00857634" w14:paraId="5A8C1C5B"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6AFCA8A3"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10</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79DE5EB6"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Pedestal para microfone tipo girafa</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2E462BA"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6EAC6816"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722111F"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21,00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0F7B94A"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105,00</w:t>
            </w:r>
          </w:p>
        </w:tc>
      </w:tr>
      <w:tr w:rsidR="00857634" w14:paraId="5DEBED31"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4C28AC0B"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11</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4F5D0BCB"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Projetor de Multimídia</w:t>
            </w:r>
            <w:r>
              <w:rPr>
                <w:rFonts w:ascii="Times New Roman" w:eastAsia="Times New Roman" w:hAnsi="Times New Roman" w:cs="Times New Roman"/>
                <w:color w:val="000000"/>
                <w:sz w:val="20"/>
                <w:szCs w:val="20"/>
                <w:lang w:val="pt-PT"/>
              </w:rPr>
              <w:t>. Sistema de projeção LCD resolução Nativa WXGA (1024 x 1728), resolução suportada XGA (1600 x 1200) - 3000 Ansi Lúmens; com cabos e distribuidor VGA, controle remoto para mudança de slides com ponteira laser e com seletor VGA eletrônico para alternar projeções.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3F9A56DE"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1F03609C"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9</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F9E11F8"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E243401"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1800,00</w:t>
            </w:r>
          </w:p>
        </w:tc>
      </w:tr>
      <w:tr w:rsidR="00857634" w14:paraId="770F0071"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3EF7610B"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12</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3352C095"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Serviço de degravação de áudio</w:t>
            </w:r>
            <w:r>
              <w:rPr>
                <w:rFonts w:ascii="Times New Roman" w:eastAsia="Times New Roman" w:hAnsi="Times New Roman" w:cs="Times New Roman"/>
                <w:color w:val="000000"/>
                <w:sz w:val="20"/>
                <w:szCs w:val="20"/>
                <w:lang w:val="pt-PT"/>
              </w:rPr>
              <w:t>. Consiste do registro integral da fala de cada participante, com transcrição corrigida do conteúdo em português, inglês, francês ou espanhol. Texto formatado segundo as normas da ABNT e devidamente revisado. Deverá ser entregue em meio físico (papel), quando solicitado, e em meio digital (pen drive, cd ou dvd).</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08B2E8F4"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Hora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529F7D6E"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10</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B9BC5EB"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170,00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204A3DC"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1700,00</w:t>
            </w:r>
          </w:p>
        </w:tc>
      </w:tr>
      <w:tr w:rsidR="00857634" w14:paraId="2192FB40"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1590E0DF"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13</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720F7B30"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Serviço de Filmagem de evento</w:t>
            </w:r>
            <w:r>
              <w:rPr>
                <w:rFonts w:ascii="Times New Roman" w:eastAsia="Times New Roman" w:hAnsi="Times New Roman" w:cs="Times New Roman"/>
                <w:color w:val="000000"/>
                <w:sz w:val="20"/>
                <w:szCs w:val="20"/>
                <w:lang w:val="pt-PT"/>
              </w:rPr>
              <w:t xml:space="preserve">. Serviço de filmagem digital com 2 (duas) Câmeras de 3 CCD, em formato DVCAM ou equivalente e 1 mesa de corte (Switcher) com disponibilidade de transmissão ao vivo, para telões e web, com monitoração dos resultados em tela de LCD de no mínimo 42 polegadas para a mesa de trabalho dos apresentadores do evento. O material bruto filmado deverá ser entregue em 1 cópia em mídia digital de alta qualidade. O serviço deve ser cotado por hora de trabalho. </w:t>
            </w:r>
            <w:r>
              <w:rPr>
                <w:rFonts w:ascii="Times New Roman" w:eastAsia="Times New Roman" w:hAnsi="Times New Roman" w:cs="Times New Roman"/>
                <w:b/>
                <w:color w:val="000000"/>
                <w:sz w:val="20"/>
                <w:szCs w:val="20"/>
                <w:lang w:val="pt-PT"/>
              </w:rPr>
              <w:t>Recursos Humanos</w:t>
            </w:r>
            <w:r>
              <w:rPr>
                <w:rFonts w:ascii="Times New Roman" w:eastAsia="Times New Roman" w:hAnsi="Times New Roman" w:cs="Times New Roman"/>
                <w:color w:val="000000"/>
                <w:sz w:val="20"/>
                <w:szCs w:val="20"/>
                <w:lang w:val="pt-PT"/>
              </w:rPr>
              <w:t>: 2 Cinegrafistas, 1 Operador de Switcher, 2 operadores dos refletores de iluminação e 2 assistentes de câmeras e luzes.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6F5D8C5"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Hora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3089F2FB"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10</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373B52DD"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9E6AD4A"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15000,00</w:t>
            </w:r>
          </w:p>
        </w:tc>
      </w:tr>
      <w:tr w:rsidR="00857634" w14:paraId="37809EF5"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1EBD9A66"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14</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6AD8EDDB"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Edição de Filmagem</w:t>
            </w:r>
            <w:r>
              <w:rPr>
                <w:rFonts w:ascii="Times New Roman" w:eastAsia="Times New Roman" w:hAnsi="Times New Roman" w:cs="Times New Roman"/>
                <w:color w:val="000000"/>
                <w:sz w:val="20"/>
                <w:szCs w:val="20"/>
                <w:lang w:val="pt-PT"/>
              </w:rPr>
              <w:t>. Entrega de 1 cópia do vídeo, produzido e editado, em mídia digital de alta qualidade, com finalização computadorizada, produção de vinheta, elaboração de trilha sonora, legendas de identificação dos participantes, abertura e créditos finais, acondicionado em estojo tipo case Box simples de 14mm, resistente confeccionado em polipropileno de cor transparente, com capa de identificação.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F29CA3F"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hora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214084B7"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20</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330324D"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B069B4D"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10000,00</w:t>
            </w:r>
          </w:p>
        </w:tc>
      </w:tr>
      <w:tr w:rsidR="00857634" w14:paraId="237307D9"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5C5EE981"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15</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4030E529"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bCs/>
                <w:sz w:val="20"/>
                <w:szCs w:val="20"/>
                <w:lang w:val="pt-PT"/>
              </w:rPr>
              <w:t>Painel de LED.</w:t>
            </w:r>
            <w:r>
              <w:rPr>
                <w:rFonts w:ascii="Times New Roman" w:eastAsia="Times New Roman" w:hAnsi="Times New Roman" w:cs="Times New Roman"/>
                <w:sz w:val="20"/>
                <w:szCs w:val="20"/>
                <w:lang w:val="pt-PT"/>
              </w:rPr>
              <w:t xml:space="preserve"> Painel de Led P3mm Ultra HD Dicolor ou Absen com sistema de processamento com entrada SDI, HDMI, DVI 4k com notebook gamer I7 16GB com estrutura de fixação em Box Truss Q30; com caneta laser para apresentação de slides.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ED433EE" w14:textId="77777777" w:rsidR="00857634" w:rsidRDefault="00857634">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Metro</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1DD909BB" w14:textId="77777777" w:rsidR="00857634" w:rsidRDefault="00857634">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48</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A56FD5D"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64295A0"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14400,00</w:t>
            </w:r>
          </w:p>
        </w:tc>
      </w:tr>
      <w:tr w:rsidR="00857634" w14:paraId="29E4B74B" w14:textId="77777777" w:rsidTr="00844B13">
        <w:tc>
          <w:tcPr>
            <w:tcW w:w="704" w:type="dxa"/>
            <w:tcBorders>
              <w:top w:val="single" w:sz="4" w:space="0" w:color="000001"/>
              <w:left w:val="single" w:sz="4" w:space="0" w:color="000001"/>
              <w:bottom w:val="single" w:sz="4" w:space="0" w:color="000001"/>
              <w:right w:val="nil"/>
            </w:tcBorders>
            <w:vAlign w:val="center"/>
            <w:hideMark/>
          </w:tcPr>
          <w:p w14:paraId="0F00D8D1"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color w:val="000000"/>
                <w:sz w:val="20"/>
                <w:szCs w:val="20"/>
                <w:lang w:val="pt-PT"/>
              </w:rPr>
              <w:t>16</w:t>
            </w:r>
          </w:p>
        </w:tc>
        <w:tc>
          <w:tcPr>
            <w:tcW w:w="5103" w:type="dxa"/>
            <w:tcBorders>
              <w:top w:val="single" w:sz="4" w:space="0" w:color="000001"/>
              <w:left w:val="single" w:sz="4" w:space="0" w:color="000001"/>
              <w:bottom w:val="single" w:sz="4" w:space="0" w:color="000001"/>
              <w:right w:val="nil"/>
            </w:tcBorders>
            <w:vAlign w:val="center"/>
            <w:hideMark/>
          </w:tcPr>
          <w:p w14:paraId="2E8A7A42"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Serviço de sonorização completa</w:t>
            </w:r>
            <w:r>
              <w:rPr>
                <w:rFonts w:ascii="Times New Roman" w:eastAsia="Times New Roman" w:hAnsi="Times New Roman" w:cs="Times New Roman"/>
                <w:color w:val="000000"/>
                <w:sz w:val="20"/>
                <w:szCs w:val="20"/>
                <w:lang w:val="pt-PT"/>
              </w:rPr>
              <w:t xml:space="preserve">. </w:t>
            </w:r>
            <w:r>
              <w:rPr>
                <w:rFonts w:ascii="Times New Roman" w:eastAsia="Times New Roman" w:hAnsi="Times New Roman" w:cs="Times New Roman"/>
                <w:sz w:val="20"/>
                <w:szCs w:val="20"/>
                <w:lang w:val="pt-PT"/>
              </w:rPr>
              <w:t>Para atender até 200 pessoas. Serviço de sonorização com equipamentos em quantidade e especificação suficiente para a projeção de som no ambiente físico de forma cristalina, ininterrupta e sem microfonia e com potência/volume adequados às necessidades do evento, contendo basicamente de mesa de som, amplificador, caixas acústicas, notebook c/ drive de DVD, cabeamento e acessórios necessários ao pleno funcionamento, exceto microfones.</w:t>
            </w:r>
          </w:p>
        </w:tc>
        <w:tc>
          <w:tcPr>
            <w:tcW w:w="992" w:type="dxa"/>
            <w:tcBorders>
              <w:top w:val="single" w:sz="4" w:space="0" w:color="000001"/>
              <w:left w:val="single" w:sz="4" w:space="0" w:color="000001"/>
              <w:bottom w:val="single" w:sz="4" w:space="0" w:color="000001"/>
              <w:right w:val="nil"/>
            </w:tcBorders>
            <w:vAlign w:val="center"/>
            <w:hideMark/>
          </w:tcPr>
          <w:p w14:paraId="1180EF86"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vAlign w:val="center"/>
            <w:hideMark/>
          </w:tcPr>
          <w:p w14:paraId="1A71AE57"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vAlign w:val="center"/>
            <w:hideMark/>
          </w:tcPr>
          <w:p w14:paraId="1639FE19"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1050,00</w:t>
            </w:r>
          </w:p>
        </w:tc>
        <w:tc>
          <w:tcPr>
            <w:tcW w:w="1130" w:type="dxa"/>
            <w:tcBorders>
              <w:top w:val="single" w:sz="4" w:space="0" w:color="000001"/>
              <w:left w:val="single" w:sz="4" w:space="0" w:color="000001"/>
              <w:bottom w:val="single" w:sz="4" w:space="0" w:color="000001"/>
              <w:right w:val="single" w:sz="4" w:space="0" w:color="000001"/>
            </w:tcBorders>
            <w:vAlign w:val="center"/>
            <w:hideMark/>
          </w:tcPr>
          <w:p w14:paraId="49D5CB4A"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6300,00</w:t>
            </w:r>
          </w:p>
        </w:tc>
      </w:tr>
      <w:tr w:rsidR="00857634" w14:paraId="769BE7D0"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465870D1"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17</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49ECE116"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Serviço de Fotografia Digital</w:t>
            </w:r>
            <w:r>
              <w:rPr>
                <w:rFonts w:ascii="Times New Roman" w:eastAsia="Times New Roman" w:hAnsi="Times New Roman" w:cs="Times New Roman"/>
                <w:color w:val="000000"/>
                <w:sz w:val="20"/>
                <w:szCs w:val="20"/>
                <w:lang w:val="pt-PT"/>
              </w:rPr>
              <w:t>. fotógrafo profissional, com equipamento digital profissional reflex, mínimo de 8.5 megapixel, entrega em mídia digital de alta qualidade, editado e tratado.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F83D6B2"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hora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1FD02C01"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30</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034E4D4"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83B50E9"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3000,00</w:t>
            </w:r>
          </w:p>
        </w:tc>
      </w:tr>
      <w:tr w:rsidR="00857634" w14:paraId="6B1725D0"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5619095A"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color w:val="000000"/>
                <w:sz w:val="20"/>
                <w:szCs w:val="20"/>
                <w:lang w:val="pt-PT"/>
              </w:rPr>
              <w:t>18</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1988A607"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Tela de Projeção</w:t>
            </w:r>
            <w:r>
              <w:rPr>
                <w:rFonts w:ascii="Times New Roman" w:eastAsia="Times New Roman" w:hAnsi="Times New Roman" w:cs="Times New Roman"/>
                <w:color w:val="000000"/>
                <w:sz w:val="20"/>
                <w:szCs w:val="20"/>
                <w:lang w:val="pt-PT"/>
              </w:rPr>
              <w:t>. 1,20 x 1,80, retrátil, altura variável, fundo com napa preta e superfície de projeção BRANCA, e fornecida com tripé em aço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A561656"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43A3B922"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7B0229A9"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D053035"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900,00</w:t>
            </w:r>
          </w:p>
        </w:tc>
      </w:tr>
      <w:tr w:rsidR="00857634" w14:paraId="041DF566"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72127E1E"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color w:val="000000"/>
                <w:sz w:val="20"/>
                <w:szCs w:val="20"/>
                <w:lang w:val="pt-PT"/>
              </w:rPr>
              <w:t>19</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4A7D31EB"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bCs/>
                <w:color w:val="000000"/>
                <w:sz w:val="20"/>
                <w:szCs w:val="20"/>
                <w:lang w:val="pt-PT"/>
              </w:rPr>
              <w:t>TV de LCD</w:t>
            </w:r>
            <w:r>
              <w:rPr>
                <w:rFonts w:ascii="Times New Roman" w:eastAsia="Times New Roman" w:hAnsi="Times New Roman" w:cs="Times New Roman"/>
                <w:color w:val="000000"/>
                <w:sz w:val="20"/>
                <w:szCs w:val="20"/>
                <w:lang w:val="pt-PT"/>
              </w:rPr>
              <w:t xml:space="preserve"> de 52 polegadas com suporte de chão e tecnologia FULL HD</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3FF0E94D"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1832FC27"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77001B16"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A1C20AA"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900,00</w:t>
            </w:r>
          </w:p>
        </w:tc>
      </w:tr>
      <w:tr w:rsidR="00857634" w14:paraId="4589961C"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0C5C0327"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20</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40F1B261"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Rider técnico de sonorização</w:t>
            </w:r>
            <w:r>
              <w:rPr>
                <w:rFonts w:ascii="Times New Roman" w:eastAsia="Times New Roman" w:hAnsi="Times New Roman" w:cs="Times New Roman"/>
                <w:color w:val="000000"/>
                <w:sz w:val="20"/>
                <w:szCs w:val="20"/>
                <w:lang w:val="pt-PT"/>
              </w:rPr>
              <w:t>. 4 Caixas para subgraves (8 falantes, 18 polegadas com 800W RMS cada); 4 Caixas vias médio grave e médio agudo (1.000W RMS cada); amplificadores compatível com o sistema de PA e monitor; 1 Divisor de frequência com no mínimo 04 vias com mínimo 24 db por oitava, ajuste de ângulo de fase entre as bandas, entradas e saídas balanceadas; 1 Equalizador estéreo com 32 bandas e filtors de 12 db por oitava; 1 Processador de efeitos com reverb e delay com entradas e saídas balanceadas e conversores AD/DA de no mínimo 20 bits; 4 Canais compressores/limitadores com entradas e saídas balanceadas; 1 Multicabo com no mínimo 24 vias (50mts); 4 Canais de GATES com entradas e saídas balanceadas; 1 Aparelho de CD Player; 1 Mixing Console com no mínimo 24 canais contendo o mínimo de 8 subgrupos, 8 vias auxiliares, 4 bandas de equalização, sendo todas paramétricas, filtros de graves, todas as saídas deverão ser balanceadas com no mínimo 4 vias de monitor, 1 Microfone sem fio para voz com frequência de trabalho selecionável e faixa de operação UHF; 4 Microfones para uso diversos com pedestais, 1 Bateria completa com 1 Bumbo, 2 Tons, 1 Surdo, 1 Caixa, 2 Estantes para pratos, 1 Estante para caixa, 1 Máquina de Chimbal, 1 Pedal para Bombo, 1 Banco com Kit de microfones específicos; 1 Amplificador e caixa para baixo com 800W RMS; 1 Amplificador e caixa para guitarra com 900W RMS; 1 Amplificador e caixa para teclado; 2 Direct Box de impedância para instrumentos, 6 Monitores tipo Spot passivo/ativo com 300W RMS cada, cabos e conexões para ligar todo o sistema, 1 Operador técnico e 1 Auxiliar técnico.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3550A75"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407EEE77"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08F1B67"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2700,00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D1B25E4"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5400,00</w:t>
            </w:r>
          </w:p>
        </w:tc>
      </w:tr>
      <w:tr w:rsidR="00857634" w14:paraId="278CF502"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4A509ACB"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21</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114F49CC"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Rider Técnico de iluminação</w:t>
            </w:r>
            <w:r>
              <w:rPr>
                <w:rFonts w:ascii="Times New Roman" w:eastAsia="Times New Roman" w:hAnsi="Times New Roman" w:cs="Times New Roman"/>
                <w:color w:val="000000"/>
                <w:sz w:val="20"/>
                <w:szCs w:val="20"/>
                <w:lang w:val="pt-PT"/>
              </w:rPr>
              <w:t>. 24 Refletores foco fechado (lâmpadas - par 64); 1 Mesa/DIMMERS com no mínimo 36 canais; 1 RACK DIMMER com no mínimo 6 canais; Cabos e conexões; Gelatinas com cores variadas, 1 Operador técnico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9CEC7BD"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7CD17313"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0A38A2CE"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1800,00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9CA78E6"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3600,00</w:t>
            </w:r>
          </w:p>
        </w:tc>
      </w:tr>
      <w:tr w:rsidR="00857634" w14:paraId="668610A4"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65A02551"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22</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4BC47B3A"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color w:val="000000"/>
                <w:sz w:val="20"/>
                <w:szCs w:val="20"/>
                <w:lang w:val="pt-PT"/>
              </w:rPr>
              <w:t>Extensão elétrica</w:t>
            </w:r>
            <w:r>
              <w:rPr>
                <w:rFonts w:ascii="Times New Roman" w:eastAsia="Times New Roman" w:hAnsi="Times New Roman" w:cs="Times New Roman"/>
                <w:color w:val="000000"/>
                <w:sz w:val="20"/>
                <w:szCs w:val="20"/>
                <w:lang w:val="pt-PT"/>
              </w:rPr>
              <w:t>. ou régua elétrica de 5 (cinco) metros com, no mínimo, 5 entradas/tomadas, instaladas no local do evento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BB84200"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76C8E359"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3C6B603"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9413B20"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120,00</w:t>
            </w:r>
          </w:p>
        </w:tc>
      </w:tr>
      <w:tr w:rsidR="00857634" w14:paraId="7CED715D"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40395180"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23</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71F860E2"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color w:val="000000"/>
                <w:sz w:val="20"/>
                <w:szCs w:val="20"/>
                <w:lang w:val="pt-PT"/>
              </w:rPr>
              <w:t>Ponto de energia elétrica</w:t>
            </w:r>
            <w:r>
              <w:rPr>
                <w:rFonts w:ascii="Times New Roman" w:eastAsia="Times New Roman" w:hAnsi="Times New Roman" w:cs="Times New Roman"/>
                <w:color w:val="000000"/>
                <w:sz w:val="20"/>
                <w:szCs w:val="20"/>
                <w:lang w:val="pt-PT"/>
              </w:rPr>
              <w:t>. (110 ou 220V) instalado nos ambientes construídos. Quando cotado na proposta de preço, deverá ser comprovado que não está contemplado na locação do espaço físico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0A99F95"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665BFD1B"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7209D6D0"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90,00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E82D9E0"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540,00</w:t>
            </w:r>
          </w:p>
        </w:tc>
      </w:tr>
      <w:tr w:rsidR="00857634" w14:paraId="565D8B9C"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3C22FAE4"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24</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24FFCB48"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Gerador de Energia</w:t>
            </w:r>
            <w:r>
              <w:rPr>
                <w:rFonts w:ascii="Times New Roman" w:eastAsia="Times New Roman" w:hAnsi="Times New Roman" w:cs="Times New Roman"/>
                <w:color w:val="000000"/>
                <w:sz w:val="20"/>
                <w:szCs w:val="20"/>
                <w:lang w:val="pt-PT"/>
              </w:rPr>
              <w:t>. Locação, montagem, instalação e retirada de conjunto de grupo gerador super silenciado, motor de 115 kva, 60 hz automático, microprocessado e quadro de transferência, 75 db a 1,5 metro, para funcionamento em regime “contínuo”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04264374"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4AF678C1"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C83661E"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7F17D38"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1000,00</w:t>
            </w:r>
          </w:p>
        </w:tc>
      </w:tr>
      <w:tr w:rsidR="00857634" w14:paraId="6BA34C03" w14:textId="77777777" w:rsidTr="00857634">
        <w:tc>
          <w:tcPr>
            <w:tcW w:w="963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DC1B756" w14:textId="77777777" w:rsidR="00857634" w:rsidRDefault="00857634">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Locação e Instalação de Estruturas</w:t>
            </w:r>
          </w:p>
        </w:tc>
      </w:tr>
      <w:tr w:rsidR="00857634" w14:paraId="790CC70A"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72A7ECE6"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25</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2F381D48"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color w:val="000000"/>
                <w:sz w:val="20"/>
                <w:szCs w:val="20"/>
                <w:lang w:val="pt-PT"/>
              </w:rPr>
              <w:t>Palco</w:t>
            </w:r>
            <w:r>
              <w:rPr>
                <w:rFonts w:ascii="Times New Roman" w:eastAsia="Times New Roman" w:hAnsi="Times New Roman" w:cs="Times New Roman"/>
                <w:color w:val="000000"/>
                <w:sz w:val="20"/>
                <w:szCs w:val="20"/>
                <w:lang w:val="pt-PT"/>
              </w:rPr>
              <w:t>. Estrutura de ferro/metal modular na largura e comprimento, soldados, capacidade de carga de 16 toneladas, com rampa e escada (definição de acordo com o local e aprovado pelo MDA)</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6C81206"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M²</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146832DE"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10</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7C743B72"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2198B96"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1500,00</w:t>
            </w:r>
          </w:p>
        </w:tc>
      </w:tr>
      <w:tr w:rsidR="00857634" w14:paraId="0617542D"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7A3CCAC2"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26</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093B65B2"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color w:val="000000"/>
                <w:sz w:val="20"/>
                <w:szCs w:val="20"/>
                <w:lang w:val="pt-PT"/>
              </w:rPr>
              <w:t>Estrutura de Box Truss</w:t>
            </w:r>
            <w:r>
              <w:rPr>
                <w:rFonts w:ascii="Times New Roman" w:eastAsia="Times New Roman" w:hAnsi="Times New Roman" w:cs="Times New Roman"/>
                <w:color w:val="000000"/>
                <w:sz w:val="20"/>
                <w:szCs w:val="20"/>
                <w:lang w:val="pt-PT"/>
              </w:rPr>
              <w:t>. Montagem de estrutura de K30 e ou box truss, para sustentação de equipamentos e montagem de sinalização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6B922D3"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Metro linear</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4779C53B"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100</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5903457"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834A128"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5000,00</w:t>
            </w:r>
          </w:p>
        </w:tc>
      </w:tr>
      <w:tr w:rsidR="00857634" w14:paraId="2ACCF9B4"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4804F141"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27</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00A81938"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color w:val="000000"/>
                <w:sz w:val="20"/>
                <w:szCs w:val="20"/>
                <w:lang w:val="pt-PT"/>
              </w:rPr>
              <w:t>Impressão Digital Lona Ortofônica</w:t>
            </w:r>
            <w:r>
              <w:rPr>
                <w:rFonts w:ascii="Times New Roman" w:eastAsia="Times New Roman" w:hAnsi="Times New Roman" w:cs="Times New Roman"/>
                <w:color w:val="000000"/>
                <w:sz w:val="20"/>
                <w:szCs w:val="20"/>
                <w:lang w:val="pt-PT"/>
              </w:rPr>
              <w:t>. Impressão em lona ortofônica, com acabamento em ilhós, colocação com cordas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BDC1B36"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M²</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560CC45A"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100</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2D59EEA"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83E5844"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5000,00</w:t>
            </w:r>
          </w:p>
        </w:tc>
      </w:tr>
      <w:tr w:rsidR="00857634" w14:paraId="7E16FCC5"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14942F6E"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28</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13EC5BEA"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color w:val="000000"/>
                <w:sz w:val="20"/>
                <w:szCs w:val="20"/>
                <w:lang w:val="pt-PT"/>
              </w:rPr>
              <w:t>Fundo de Palco</w:t>
            </w:r>
            <w:r>
              <w:rPr>
                <w:rFonts w:ascii="Times New Roman" w:eastAsia="Times New Roman" w:hAnsi="Times New Roman" w:cs="Times New Roman"/>
                <w:color w:val="000000"/>
                <w:sz w:val="20"/>
                <w:szCs w:val="20"/>
                <w:lang w:val="pt-PT"/>
              </w:rPr>
              <w:t>. Impressão de fundo de palco com arte colorido, com acabamento em ilhós e instalação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D8EE863"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M²</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1E7609A4"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100</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315C8CCE"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60,00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6928577"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6000,00</w:t>
            </w:r>
          </w:p>
        </w:tc>
      </w:tr>
      <w:tr w:rsidR="00857634" w14:paraId="5FF38A14" w14:textId="77777777" w:rsidTr="00844B13">
        <w:tc>
          <w:tcPr>
            <w:tcW w:w="704" w:type="dxa"/>
            <w:tcBorders>
              <w:top w:val="single" w:sz="4" w:space="0" w:color="000001"/>
              <w:left w:val="single" w:sz="4" w:space="0" w:color="000001"/>
              <w:bottom w:val="single" w:sz="4" w:space="0" w:color="000001"/>
              <w:right w:val="nil"/>
            </w:tcBorders>
            <w:vAlign w:val="center"/>
            <w:hideMark/>
          </w:tcPr>
          <w:p w14:paraId="52EC09E7"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29</w:t>
            </w:r>
          </w:p>
        </w:tc>
        <w:tc>
          <w:tcPr>
            <w:tcW w:w="5103" w:type="dxa"/>
            <w:tcBorders>
              <w:top w:val="single" w:sz="4" w:space="0" w:color="000001"/>
              <w:left w:val="single" w:sz="4" w:space="0" w:color="000001"/>
              <w:bottom w:val="single" w:sz="4" w:space="0" w:color="000001"/>
              <w:right w:val="nil"/>
            </w:tcBorders>
            <w:vAlign w:val="center"/>
            <w:hideMark/>
          </w:tcPr>
          <w:p w14:paraId="4444B1F8"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color w:val="000000"/>
                <w:sz w:val="20"/>
                <w:szCs w:val="20"/>
                <w:lang w:val="pt-PT"/>
              </w:rPr>
              <w:t>Metalon</w:t>
            </w:r>
            <w:r>
              <w:rPr>
                <w:rFonts w:ascii="Times New Roman" w:eastAsia="Times New Roman" w:hAnsi="Times New Roman" w:cs="Times New Roman"/>
                <w:color w:val="000000"/>
                <w:sz w:val="20"/>
                <w:szCs w:val="20"/>
                <w:lang w:val="pt-PT"/>
              </w:rPr>
              <w:t>. Estrutura de ferro soldado para usos diversos</w:t>
            </w:r>
          </w:p>
        </w:tc>
        <w:tc>
          <w:tcPr>
            <w:tcW w:w="992" w:type="dxa"/>
            <w:tcBorders>
              <w:top w:val="single" w:sz="4" w:space="0" w:color="000001"/>
              <w:left w:val="single" w:sz="4" w:space="0" w:color="000001"/>
              <w:bottom w:val="single" w:sz="4" w:space="0" w:color="000001"/>
              <w:right w:val="nil"/>
            </w:tcBorders>
            <w:vAlign w:val="center"/>
            <w:hideMark/>
          </w:tcPr>
          <w:p w14:paraId="1A6C42C6"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M</w:t>
            </w:r>
          </w:p>
        </w:tc>
        <w:tc>
          <w:tcPr>
            <w:tcW w:w="709" w:type="dxa"/>
            <w:tcBorders>
              <w:top w:val="single" w:sz="4" w:space="0" w:color="000001"/>
              <w:left w:val="single" w:sz="4" w:space="0" w:color="000001"/>
              <w:bottom w:val="single" w:sz="4" w:space="0" w:color="000001"/>
              <w:right w:val="nil"/>
            </w:tcBorders>
            <w:vAlign w:val="center"/>
            <w:hideMark/>
          </w:tcPr>
          <w:p w14:paraId="464A6AF0"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100</w:t>
            </w:r>
          </w:p>
        </w:tc>
        <w:tc>
          <w:tcPr>
            <w:tcW w:w="992" w:type="dxa"/>
            <w:tcBorders>
              <w:top w:val="single" w:sz="4" w:space="0" w:color="000001"/>
              <w:left w:val="single" w:sz="4" w:space="0" w:color="000001"/>
              <w:bottom w:val="single" w:sz="4" w:space="0" w:color="000001"/>
              <w:right w:val="nil"/>
            </w:tcBorders>
            <w:vAlign w:val="center"/>
            <w:hideMark/>
          </w:tcPr>
          <w:p w14:paraId="2FF55E31"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55,00</w:t>
            </w:r>
          </w:p>
        </w:tc>
        <w:tc>
          <w:tcPr>
            <w:tcW w:w="1130" w:type="dxa"/>
            <w:tcBorders>
              <w:top w:val="single" w:sz="4" w:space="0" w:color="000001"/>
              <w:left w:val="single" w:sz="4" w:space="0" w:color="000001"/>
              <w:bottom w:val="single" w:sz="4" w:space="0" w:color="000001"/>
              <w:right w:val="single" w:sz="4" w:space="0" w:color="000001"/>
            </w:tcBorders>
            <w:vAlign w:val="center"/>
            <w:hideMark/>
          </w:tcPr>
          <w:p w14:paraId="732B51F1"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5500,00</w:t>
            </w:r>
          </w:p>
        </w:tc>
      </w:tr>
      <w:tr w:rsidR="00857634" w14:paraId="7CD88A3C"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1D05011A"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30</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64080222"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color w:val="000000"/>
                <w:sz w:val="20"/>
                <w:szCs w:val="20"/>
                <w:lang w:val="pt-PT"/>
              </w:rPr>
              <w:t>Adesivo</w:t>
            </w:r>
            <w:r>
              <w:rPr>
                <w:rFonts w:ascii="Times New Roman" w:eastAsia="Times New Roman" w:hAnsi="Times New Roman" w:cs="Times New Roman"/>
                <w:color w:val="000000"/>
                <w:sz w:val="20"/>
                <w:szCs w:val="20"/>
                <w:lang w:val="pt-PT"/>
              </w:rPr>
              <w:t>. impressão em material vinil adesivo do evento e instalação. Impressão 4/0 cores, medida A3</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246BB54"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0E8D4B5A"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D907A42"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250,00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AAF2985"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1500,00</w:t>
            </w:r>
          </w:p>
        </w:tc>
      </w:tr>
      <w:tr w:rsidR="00857634" w14:paraId="4E9CF385"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1A3C2579"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31</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1076483C"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Banner</w:t>
            </w:r>
            <w:r>
              <w:rPr>
                <w:rFonts w:ascii="Times New Roman" w:eastAsia="Times New Roman" w:hAnsi="Times New Roman" w:cs="Times New Roman"/>
                <w:color w:val="000000"/>
                <w:sz w:val="20"/>
                <w:szCs w:val="20"/>
                <w:lang w:val="pt-PT"/>
              </w:rPr>
              <w:t>. impressão de banner em lona vinílica com acabamento em bastão e corda. Impressão 4/0 cores. Medida: 0,80 x 1,20 cm</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4BDDEE5"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231CBA67"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027D8A3"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170,00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3AEA92D"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1020,00</w:t>
            </w:r>
          </w:p>
        </w:tc>
      </w:tr>
      <w:tr w:rsidR="00857634" w14:paraId="340C9F44"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76371CCA"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32</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3B586BAB"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bCs/>
                <w:color w:val="000000"/>
                <w:sz w:val="20"/>
                <w:szCs w:val="20"/>
                <w:lang w:val="pt-PT"/>
              </w:rPr>
              <w:t>Porta banner</w:t>
            </w:r>
            <w:r>
              <w:rPr>
                <w:rFonts w:ascii="Times New Roman" w:eastAsia="Times New Roman" w:hAnsi="Times New Roman" w:cs="Times New Roman"/>
                <w:color w:val="000000"/>
                <w:sz w:val="20"/>
                <w:szCs w:val="20"/>
                <w:lang w:val="pt-PT"/>
              </w:rPr>
              <w:t xml:space="preserve"> retrátil, pantográfico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A274361"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5F50CC49"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39B9E383"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90,00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B59EE02"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540,00</w:t>
            </w:r>
          </w:p>
        </w:tc>
      </w:tr>
      <w:tr w:rsidR="00857634" w14:paraId="16708DD5"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6346B3B1"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33</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2A686BC9"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color w:val="000000"/>
                <w:sz w:val="20"/>
                <w:szCs w:val="20"/>
                <w:lang w:val="pt-PT"/>
              </w:rPr>
              <w:t>Faixa de mesa</w:t>
            </w:r>
            <w:r>
              <w:rPr>
                <w:rFonts w:ascii="Times New Roman" w:eastAsia="Times New Roman" w:hAnsi="Times New Roman" w:cs="Times New Roman"/>
                <w:color w:val="000000"/>
                <w:sz w:val="20"/>
                <w:szCs w:val="20"/>
                <w:lang w:val="pt-PT"/>
              </w:rPr>
              <w:t xml:space="preserve"> - impressão de faixa de mesa com arte colorido, com acabamento em ilhós e instalação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02FBD9BC"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M²</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12DCC15D"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25</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39F2CBE1"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40,00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2843EF8"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1000,00</w:t>
            </w:r>
          </w:p>
        </w:tc>
      </w:tr>
      <w:tr w:rsidR="00857634" w14:paraId="04A4CED8" w14:textId="77777777" w:rsidTr="00857634">
        <w:tc>
          <w:tcPr>
            <w:tcW w:w="963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4E9A61F" w14:textId="77777777" w:rsidR="00857634" w:rsidRDefault="00857634">
            <w:pPr>
              <w:spacing w:after="0" w:line="240" w:lineRule="auto"/>
              <w:jc w:val="center"/>
              <w:rPr>
                <w:rFonts w:ascii="Times New Roman" w:eastAsia="Times New Roman" w:hAnsi="Times New Roman" w:cs="Times New Roman"/>
                <w:b/>
                <w:color w:val="000000"/>
                <w:sz w:val="20"/>
                <w:szCs w:val="20"/>
                <w:lang w:val="pt-PT"/>
              </w:rPr>
            </w:pPr>
            <w:r>
              <w:rPr>
                <w:rFonts w:ascii="Times New Roman" w:eastAsia="Times New Roman" w:hAnsi="Times New Roman" w:cs="Times New Roman"/>
                <w:b/>
                <w:color w:val="000000"/>
                <w:sz w:val="20"/>
                <w:szCs w:val="20"/>
                <w:lang w:val="pt-PT"/>
              </w:rPr>
              <w:t>Recursos Humanos</w:t>
            </w:r>
          </w:p>
          <w:p w14:paraId="76FDE0C5" w14:textId="3C9A422E" w:rsidR="00844B13" w:rsidRDefault="00844B13">
            <w:pPr>
              <w:spacing w:after="0" w:line="240" w:lineRule="auto"/>
              <w:jc w:val="center"/>
              <w:rPr>
                <w:rFonts w:ascii="Times New Roman" w:eastAsia="Times New Roman" w:hAnsi="Times New Roman" w:cs="Times New Roman"/>
                <w:b/>
                <w:color w:val="000000"/>
                <w:sz w:val="20"/>
                <w:szCs w:val="20"/>
                <w:lang w:val="pt-PT"/>
              </w:rPr>
            </w:pPr>
          </w:p>
        </w:tc>
      </w:tr>
      <w:tr w:rsidR="00857634" w14:paraId="5039BF32"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419FEFE3"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34</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2FC2B2E1"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Coordenador Geral de Produção</w:t>
            </w:r>
            <w:r>
              <w:rPr>
                <w:rFonts w:ascii="Times New Roman" w:eastAsia="Times New Roman" w:hAnsi="Times New Roman" w:cs="Times New Roman"/>
                <w:color w:val="000000"/>
                <w:sz w:val="20"/>
                <w:szCs w:val="20"/>
                <w:lang w:val="pt-PT"/>
              </w:rPr>
              <w:t xml:space="preserve"> para trabalhar no período de pré-produção, durante realização do evento e pós-produção, responsável pela coordenação geral das equipes. O profissional deve estar à disposição da contratante</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B552C4A"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(8h)</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6D9108D1"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700C3661"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510,00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F8F1C34"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1530,00</w:t>
            </w:r>
          </w:p>
        </w:tc>
      </w:tr>
      <w:tr w:rsidR="00857634" w14:paraId="7A43F1BC"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5268C5DE"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35</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187BB449"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Cerimonialista</w:t>
            </w:r>
            <w:r>
              <w:rPr>
                <w:rFonts w:ascii="Times New Roman" w:eastAsia="Times New Roman" w:hAnsi="Times New Roman" w:cs="Times New Roman"/>
                <w:color w:val="000000"/>
                <w:sz w:val="20"/>
                <w:szCs w:val="20"/>
                <w:lang w:val="pt-PT"/>
              </w:rPr>
              <w:t xml:space="preserve">. </w:t>
            </w:r>
            <w:r>
              <w:rPr>
                <w:rFonts w:ascii="Times New Roman" w:eastAsia="Times New Roman" w:hAnsi="Times New Roman" w:cs="Times New Roman"/>
                <w:color w:val="272727"/>
                <w:sz w:val="20"/>
                <w:szCs w:val="20"/>
                <w:lang w:val="pt-PT"/>
              </w:rPr>
              <w:t>planejamento, pesquisa, administração, coordenação e execução de projetos de cerimonial; elaboração de orçamentos e definições operacionais e funcionais de projetos de cerimonial; estudos de viabilidade técnica e financeira para implantação de projetos e programas de cerimonial;</w:t>
            </w:r>
            <w:r>
              <w:rPr>
                <w:rFonts w:ascii="Times New Roman" w:eastAsia="Times New Roman" w:hAnsi="Times New Roman" w:cs="Times New Roman"/>
                <w:sz w:val="20"/>
                <w:szCs w:val="20"/>
                <w:lang w:val="pt-PT"/>
              </w:rPr>
              <w:t xml:space="preserve"> f</w:t>
            </w:r>
            <w:r>
              <w:rPr>
                <w:rFonts w:ascii="Times New Roman" w:eastAsia="Times New Roman" w:hAnsi="Times New Roman" w:cs="Times New Roman"/>
                <w:color w:val="272727"/>
                <w:sz w:val="20"/>
                <w:szCs w:val="20"/>
                <w:lang w:val="pt-PT"/>
              </w:rPr>
              <w:t>iscalização e controle da atividade de cerimonial</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CC017CE" w14:textId="77777777" w:rsidR="00857634" w:rsidRDefault="00857634">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Diária (8h)</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505E1805" w14:textId="77777777" w:rsidR="00857634" w:rsidRDefault="00857634">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4CC5E05"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F3FB65D"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1000,00</w:t>
            </w:r>
          </w:p>
        </w:tc>
      </w:tr>
      <w:tr w:rsidR="00857634" w14:paraId="19D0815E" w14:textId="77777777" w:rsidTr="00844B13">
        <w:tc>
          <w:tcPr>
            <w:tcW w:w="704" w:type="dxa"/>
            <w:tcBorders>
              <w:top w:val="single" w:sz="4" w:space="0" w:color="000001"/>
              <w:left w:val="single" w:sz="4" w:space="0" w:color="000001"/>
              <w:bottom w:val="single" w:sz="4" w:space="0" w:color="000001"/>
              <w:right w:val="nil"/>
            </w:tcBorders>
            <w:vAlign w:val="center"/>
            <w:hideMark/>
          </w:tcPr>
          <w:p w14:paraId="1B9DC57E"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36</w:t>
            </w:r>
          </w:p>
        </w:tc>
        <w:tc>
          <w:tcPr>
            <w:tcW w:w="5103" w:type="dxa"/>
            <w:tcBorders>
              <w:top w:val="single" w:sz="4" w:space="0" w:color="000001"/>
              <w:left w:val="single" w:sz="4" w:space="0" w:color="000001"/>
              <w:bottom w:val="single" w:sz="4" w:space="0" w:color="000001"/>
              <w:right w:val="nil"/>
            </w:tcBorders>
            <w:vAlign w:val="center"/>
            <w:hideMark/>
          </w:tcPr>
          <w:p w14:paraId="0EAE208F"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Técnico de Informática</w:t>
            </w:r>
            <w:r>
              <w:rPr>
                <w:rFonts w:ascii="Times New Roman" w:eastAsia="Times New Roman" w:hAnsi="Times New Roman" w:cs="Times New Roman"/>
                <w:color w:val="000000"/>
                <w:sz w:val="20"/>
                <w:szCs w:val="20"/>
                <w:lang w:val="pt-PT"/>
              </w:rPr>
              <w:t>. capacitado para serviços de informática</w:t>
            </w:r>
          </w:p>
        </w:tc>
        <w:tc>
          <w:tcPr>
            <w:tcW w:w="992" w:type="dxa"/>
            <w:tcBorders>
              <w:top w:val="single" w:sz="4" w:space="0" w:color="000001"/>
              <w:left w:val="single" w:sz="4" w:space="0" w:color="000001"/>
              <w:bottom w:val="single" w:sz="4" w:space="0" w:color="000001"/>
              <w:right w:val="nil"/>
            </w:tcBorders>
            <w:vAlign w:val="center"/>
            <w:hideMark/>
          </w:tcPr>
          <w:p w14:paraId="4923C0C0"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(8h)</w:t>
            </w:r>
          </w:p>
        </w:tc>
        <w:tc>
          <w:tcPr>
            <w:tcW w:w="709" w:type="dxa"/>
            <w:tcBorders>
              <w:top w:val="single" w:sz="4" w:space="0" w:color="000001"/>
              <w:left w:val="single" w:sz="4" w:space="0" w:color="000001"/>
              <w:bottom w:val="single" w:sz="4" w:space="0" w:color="000001"/>
              <w:right w:val="nil"/>
            </w:tcBorders>
            <w:vAlign w:val="center"/>
            <w:hideMark/>
          </w:tcPr>
          <w:p w14:paraId="7BA6656E"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vAlign w:val="center"/>
            <w:hideMark/>
          </w:tcPr>
          <w:p w14:paraId="398E2B71"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200,00</w:t>
            </w:r>
          </w:p>
        </w:tc>
        <w:tc>
          <w:tcPr>
            <w:tcW w:w="1130" w:type="dxa"/>
            <w:tcBorders>
              <w:top w:val="single" w:sz="4" w:space="0" w:color="000001"/>
              <w:left w:val="single" w:sz="4" w:space="0" w:color="000001"/>
              <w:bottom w:val="single" w:sz="4" w:space="0" w:color="000001"/>
              <w:right w:val="single" w:sz="4" w:space="0" w:color="000001"/>
            </w:tcBorders>
            <w:vAlign w:val="center"/>
            <w:hideMark/>
          </w:tcPr>
          <w:p w14:paraId="1E2558E8"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1200,00</w:t>
            </w:r>
          </w:p>
        </w:tc>
      </w:tr>
      <w:tr w:rsidR="00857634" w14:paraId="24E9F341"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6EFFB8C1"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37</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635FBA80"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Operador de Equipamentos Audiovisuais</w:t>
            </w:r>
            <w:r>
              <w:rPr>
                <w:rFonts w:ascii="Times New Roman" w:eastAsia="Times New Roman" w:hAnsi="Times New Roman" w:cs="Times New Roman"/>
                <w:color w:val="000000"/>
                <w:sz w:val="20"/>
                <w:szCs w:val="20"/>
                <w:lang w:val="pt-PT"/>
              </w:rPr>
              <w:t xml:space="preserve">. Profissional devidamente capacitado a operar aparelhos audiovisuais, computadores e demais aparelhos eletroeletrônicos a serem utilizados durante os eventos. </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A829A09"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(8h)</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2F5C4DCC"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03214EA0"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FD1F67D"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1200,00</w:t>
            </w:r>
          </w:p>
        </w:tc>
      </w:tr>
      <w:tr w:rsidR="00857634" w14:paraId="0D145114"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3E25C6ED"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38</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4A4D426C"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Operador de Som</w:t>
            </w:r>
            <w:r>
              <w:rPr>
                <w:rFonts w:ascii="Times New Roman" w:eastAsia="Times New Roman" w:hAnsi="Times New Roman" w:cs="Times New Roman"/>
                <w:color w:val="000000"/>
                <w:sz w:val="20"/>
                <w:szCs w:val="20"/>
                <w:lang w:val="pt-PT"/>
              </w:rPr>
              <w:t>. capacitado para a realização de serviços de operação equipamentos de sonorização, PA e monitor</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0F9F849"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(8h)</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60B6D432"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0F76D89"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F3205C7"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1200,00</w:t>
            </w:r>
          </w:p>
        </w:tc>
      </w:tr>
      <w:tr w:rsidR="00857634" w14:paraId="5A3AC069"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5F771F11"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39</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77EFAEDB"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Roadies</w:t>
            </w:r>
            <w:r>
              <w:rPr>
                <w:rFonts w:ascii="Times New Roman" w:eastAsia="Times New Roman" w:hAnsi="Times New Roman" w:cs="Times New Roman"/>
                <w:color w:val="000000"/>
                <w:sz w:val="20"/>
                <w:szCs w:val="20"/>
                <w:lang w:val="pt-PT"/>
              </w:rPr>
              <w:t xml:space="preserve"> </w:t>
            </w:r>
            <w:r>
              <w:rPr>
                <w:rFonts w:ascii="Times New Roman" w:eastAsia="Times New Roman" w:hAnsi="Times New Roman" w:cs="Times New Roman"/>
                <w:b/>
                <w:color w:val="000000"/>
                <w:sz w:val="20"/>
                <w:szCs w:val="20"/>
                <w:lang w:val="pt-PT"/>
              </w:rPr>
              <w:t>de Palco</w:t>
            </w:r>
            <w:r>
              <w:rPr>
                <w:rFonts w:ascii="Times New Roman" w:eastAsia="Times New Roman" w:hAnsi="Times New Roman" w:cs="Times New Roman"/>
                <w:color w:val="000000"/>
                <w:sz w:val="20"/>
                <w:szCs w:val="20"/>
                <w:lang w:val="pt-PT"/>
              </w:rPr>
              <w:t>. profissional capacitado para auxiliar na montagem e assistência técnica de palco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114060A"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(8h)</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3838787D"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973187E"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230,00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F7F85BE"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460,00</w:t>
            </w:r>
          </w:p>
        </w:tc>
      </w:tr>
      <w:tr w:rsidR="00857634" w14:paraId="63252D3C" w14:textId="77777777" w:rsidTr="00844B13">
        <w:tc>
          <w:tcPr>
            <w:tcW w:w="704" w:type="dxa"/>
            <w:tcBorders>
              <w:top w:val="single" w:sz="4" w:space="0" w:color="000001"/>
              <w:left w:val="single" w:sz="4" w:space="0" w:color="000001"/>
              <w:bottom w:val="single" w:sz="4" w:space="0" w:color="000001"/>
              <w:right w:val="nil"/>
            </w:tcBorders>
            <w:vAlign w:val="center"/>
            <w:hideMark/>
          </w:tcPr>
          <w:p w14:paraId="1AF455B0"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40</w:t>
            </w:r>
          </w:p>
        </w:tc>
        <w:tc>
          <w:tcPr>
            <w:tcW w:w="5103" w:type="dxa"/>
            <w:tcBorders>
              <w:top w:val="single" w:sz="4" w:space="0" w:color="000001"/>
              <w:left w:val="single" w:sz="4" w:space="0" w:color="000001"/>
              <w:bottom w:val="single" w:sz="4" w:space="0" w:color="000001"/>
              <w:right w:val="nil"/>
            </w:tcBorders>
            <w:vAlign w:val="center"/>
            <w:hideMark/>
          </w:tcPr>
          <w:p w14:paraId="2A87F6BD"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DJ</w:t>
            </w:r>
            <w:r>
              <w:rPr>
                <w:rFonts w:ascii="Times New Roman" w:eastAsia="Times New Roman" w:hAnsi="Times New Roman" w:cs="Times New Roman"/>
                <w:color w:val="000000"/>
                <w:sz w:val="20"/>
                <w:szCs w:val="20"/>
                <w:lang w:val="pt-PT"/>
              </w:rPr>
              <w:t xml:space="preserve"> capacitado a prestar serviços de DJ com equipamento necessário para viabilizar serviço, inclusive com acervo musical de todos os gêneros</w:t>
            </w:r>
          </w:p>
        </w:tc>
        <w:tc>
          <w:tcPr>
            <w:tcW w:w="992" w:type="dxa"/>
            <w:tcBorders>
              <w:top w:val="single" w:sz="4" w:space="0" w:color="000001"/>
              <w:left w:val="single" w:sz="4" w:space="0" w:color="000001"/>
              <w:bottom w:val="single" w:sz="4" w:space="0" w:color="000001"/>
              <w:right w:val="nil"/>
            </w:tcBorders>
            <w:vAlign w:val="center"/>
            <w:hideMark/>
          </w:tcPr>
          <w:p w14:paraId="3D11742C"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(8h)</w:t>
            </w:r>
          </w:p>
        </w:tc>
        <w:tc>
          <w:tcPr>
            <w:tcW w:w="709" w:type="dxa"/>
            <w:tcBorders>
              <w:top w:val="single" w:sz="4" w:space="0" w:color="000001"/>
              <w:left w:val="single" w:sz="4" w:space="0" w:color="000001"/>
              <w:bottom w:val="single" w:sz="4" w:space="0" w:color="000001"/>
              <w:right w:val="nil"/>
            </w:tcBorders>
            <w:vAlign w:val="center"/>
            <w:hideMark/>
          </w:tcPr>
          <w:p w14:paraId="61A288B6"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w:t>
            </w:r>
          </w:p>
        </w:tc>
        <w:tc>
          <w:tcPr>
            <w:tcW w:w="992" w:type="dxa"/>
            <w:tcBorders>
              <w:top w:val="single" w:sz="4" w:space="0" w:color="000001"/>
              <w:left w:val="single" w:sz="4" w:space="0" w:color="000001"/>
              <w:bottom w:val="single" w:sz="4" w:space="0" w:color="000001"/>
              <w:right w:val="nil"/>
            </w:tcBorders>
            <w:vAlign w:val="center"/>
            <w:hideMark/>
          </w:tcPr>
          <w:p w14:paraId="336387F5"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500,00</w:t>
            </w:r>
          </w:p>
        </w:tc>
        <w:tc>
          <w:tcPr>
            <w:tcW w:w="1130" w:type="dxa"/>
            <w:tcBorders>
              <w:top w:val="single" w:sz="4" w:space="0" w:color="000001"/>
              <w:left w:val="single" w:sz="4" w:space="0" w:color="000001"/>
              <w:bottom w:val="single" w:sz="4" w:space="0" w:color="000001"/>
              <w:right w:val="single" w:sz="4" w:space="0" w:color="000001"/>
            </w:tcBorders>
            <w:vAlign w:val="center"/>
            <w:hideMark/>
          </w:tcPr>
          <w:p w14:paraId="0C6393AE"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1000,00</w:t>
            </w:r>
          </w:p>
        </w:tc>
      </w:tr>
      <w:tr w:rsidR="00857634" w14:paraId="3AB82F61"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24454B63"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41</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1169E0B8"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Mestre de Cerimônia</w:t>
            </w:r>
            <w:r>
              <w:rPr>
                <w:rFonts w:ascii="Times New Roman" w:eastAsia="Times New Roman" w:hAnsi="Times New Roman" w:cs="Times New Roman"/>
                <w:color w:val="000000"/>
                <w:sz w:val="20"/>
                <w:szCs w:val="20"/>
                <w:lang w:val="pt-PT"/>
              </w:rPr>
              <w:t>. capacitado a prestar serviços de mestre de cerimônias, para preparar roteiros e realizar apresentação de eventos e protocolos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5DEBED3"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(8h)</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6D4B5F2B"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7F8EEF80"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800,00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986FD82"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2400,00</w:t>
            </w:r>
          </w:p>
        </w:tc>
      </w:tr>
      <w:tr w:rsidR="00857634" w14:paraId="4FB42A5F"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46FE7D32"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42</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2C15C2A7"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Brigada de Incêndio</w:t>
            </w:r>
            <w:r>
              <w:rPr>
                <w:rFonts w:ascii="Times New Roman" w:eastAsia="Times New Roman" w:hAnsi="Times New Roman" w:cs="Times New Roman"/>
                <w:color w:val="000000"/>
                <w:sz w:val="20"/>
                <w:szCs w:val="20"/>
                <w:lang w:val="pt-PT"/>
              </w:rPr>
              <w:t>. equipe de profissionais capacitados para realização de serviço de brigadista</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9D95230"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(12h)</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0132ED42"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9C4AD15"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330,00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930C9A3"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990,00</w:t>
            </w:r>
          </w:p>
        </w:tc>
      </w:tr>
      <w:tr w:rsidR="00857634" w14:paraId="645FBD12"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4DCA70E4"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43</w:t>
            </w:r>
          </w:p>
        </w:tc>
        <w:tc>
          <w:tcPr>
            <w:tcW w:w="5103" w:type="dxa"/>
            <w:tcBorders>
              <w:top w:val="single" w:sz="4" w:space="0" w:color="000001"/>
              <w:left w:val="single" w:sz="4" w:space="0" w:color="000001"/>
              <w:bottom w:val="single" w:sz="4" w:space="0" w:color="000001"/>
              <w:right w:val="nil"/>
            </w:tcBorders>
            <w:vAlign w:val="center"/>
            <w:hideMark/>
          </w:tcPr>
          <w:p w14:paraId="6A59AC0C"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Recepcionista</w:t>
            </w:r>
            <w:r>
              <w:rPr>
                <w:rFonts w:ascii="Times New Roman" w:eastAsia="Times New Roman" w:hAnsi="Times New Roman" w:cs="Times New Roman"/>
                <w:color w:val="000000"/>
                <w:sz w:val="20"/>
                <w:szCs w:val="20"/>
                <w:lang w:val="pt-PT"/>
              </w:rPr>
              <w:t>. capacitado para realização de serviços de recepção e distribuição de materiais</w:t>
            </w:r>
          </w:p>
        </w:tc>
        <w:tc>
          <w:tcPr>
            <w:tcW w:w="992" w:type="dxa"/>
            <w:tcBorders>
              <w:top w:val="single" w:sz="4" w:space="0" w:color="000001"/>
              <w:left w:val="single" w:sz="4" w:space="0" w:color="000001"/>
              <w:bottom w:val="single" w:sz="4" w:space="0" w:color="000001"/>
              <w:right w:val="nil"/>
            </w:tcBorders>
            <w:vAlign w:val="center"/>
            <w:hideMark/>
          </w:tcPr>
          <w:p w14:paraId="0D2A44AB"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(8h)</w:t>
            </w:r>
          </w:p>
        </w:tc>
        <w:tc>
          <w:tcPr>
            <w:tcW w:w="709" w:type="dxa"/>
            <w:tcBorders>
              <w:top w:val="single" w:sz="4" w:space="0" w:color="000001"/>
              <w:left w:val="single" w:sz="4" w:space="0" w:color="000001"/>
              <w:bottom w:val="single" w:sz="4" w:space="0" w:color="000001"/>
              <w:right w:val="nil"/>
            </w:tcBorders>
            <w:vAlign w:val="center"/>
            <w:hideMark/>
          </w:tcPr>
          <w:p w14:paraId="299914B6"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w:t>
            </w:r>
          </w:p>
        </w:tc>
        <w:tc>
          <w:tcPr>
            <w:tcW w:w="992" w:type="dxa"/>
            <w:tcBorders>
              <w:top w:val="single" w:sz="4" w:space="0" w:color="000001"/>
              <w:left w:val="single" w:sz="4" w:space="0" w:color="000001"/>
              <w:bottom w:val="single" w:sz="4" w:space="0" w:color="000001"/>
              <w:right w:val="nil"/>
            </w:tcBorders>
            <w:vAlign w:val="center"/>
            <w:hideMark/>
          </w:tcPr>
          <w:p w14:paraId="70BC539F"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180,00</w:t>
            </w:r>
          </w:p>
        </w:tc>
        <w:tc>
          <w:tcPr>
            <w:tcW w:w="1130" w:type="dxa"/>
            <w:tcBorders>
              <w:top w:val="single" w:sz="4" w:space="0" w:color="000001"/>
              <w:left w:val="single" w:sz="4" w:space="0" w:color="000001"/>
              <w:bottom w:val="single" w:sz="4" w:space="0" w:color="000001"/>
              <w:right w:val="single" w:sz="4" w:space="0" w:color="000001"/>
            </w:tcBorders>
            <w:vAlign w:val="center"/>
            <w:hideMark/>
          </w:tcPr>
          <w:p w14:paraId="03E0DBDF"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540,00</w:t>
            </w:r>
          </w:p>
        </w:tc>
      </w:tr>
      <w:tr w:rsidR="00857634" w14:paraId="5C8F7BAA"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47E54B2F"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44</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42821647"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Intérprete Simultâneo</w:t>
            </w:r>
            <w:r>
              <w:rPr>
                <w:rFonts w:ascii="Times New Roman" w:eastAsia="Times New Roman" w:hAnsi="Times New Roman" w:cs="Times New Roman"/>
                <w:color w:val="000000"/>
                <w:sz w:val="20"/>
                <w:szCs w:val="20"/>
                <w:lang w:val="pt-PT"/>
              </w:rPr>
              <w:t>. de idiomas básicos (português, inglês, espanhol e francês).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39D7138"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(6h)</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1A0D3981"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0863BA45"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1100,00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4EDA994"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3300,00</w:t>
            </w:r>
          </w:p>
        </w:tc>
      </w:tr>
      <w:tr w:rsidR="00857634" w14:paraId="4406C7AB"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07880DFD"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45</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098D659A" w14:textId="77777777" w:rsidR="00857634" w:rsidRDefault="00857634">
            <w:pPr>
              <w:spacing w:after="0" w:line="240" w:lineRule="auto"/>
              <w:jc w:val="both"/>
              <w:rPr>
                <w:rFonts w:ascii="Times New Roman" w:eastAsia="Times New Roman" w:hAnsi="Times New Roman" w:cs="Times New Roman"/>
                <w:bCs/>
                <w:sz w:val="20"/>
                <w:szCs w:val="20"/>
                <w:lang w:val="pt-PT"/>
              </w:rPr>
            </w:pPr>
            <w:r>
              <w:rPr>
                <w:rFonts w:ascii="Times New Roman" w:eastAsia="Times New Roman" w:hAnsi="Times New Roman" w:cs="Times New Roman"/>
                <w:b/>
                <w:sz w:val="20"/>
                <w:szCs w:val="20"/>
                <w:lang w:val="pt-PT"/>
              </w:rPr>
              <w:t>Intérprete Libras (dupla). *</w:t>
            </w:r>
            <w:r>
              <w:rPr>
                <w:rFonts w:ascii="Times New Roman" w:eastAsia="Times New Roman" w:hAnsi="Times New Roman" w:cs="Times New Roman"/>
                <w:bCs/>
                <w:sz w:val="20"/>
                <w:szCs w:val="20"/>
                <w:lang w:val="pt-PT"/>
              </w:rPr>
              <w:t>Pela convenção dos intérpretes de libras, a cada 20min interpretado, troca-se de profissional</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07F6B63" w14:textId="77777777" w:rsidR="00857634" w:rsidRDefault="00857634">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Diária (6h)</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03476F6A" w14:textId="77777777" w:rsidR="00857634" w:rsidRDefault="00857634">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689DCB1"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1E4726E"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3000,00</w:t>
            </w:r>
          </w:p>
        </w:tc>
      </w:tr>
      <w:tr w:rsidR="00857634" w14:paraId="089C1927" w14:textId="77777777" w:rsidTr="00844B13">
        <w:tc>
          <w:tcPr>
            <w:tcW w:w="704" w:type="dxa"/>
            <w:tcBorders>
              <w:top w:val="single" w:sz="4" w:space="0" w:color="000001"/>
              <w:left w:val="single" w:sz="4" w:space="0" w:color="000001"/>
              <w:bottom w:val="single" w:sz="4" w:space="0" w:color="000001"/>
              <w:right w:val="nil"/>
            </w:tcBorders>
            <w:vAlign w:val="center"/>
            <w:hideMark/>
          </w:tcPr>
          <w:p w14:paraId="5326BF90"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46</w:t>
            </w:r>
          </w:p>
        </w:tc>
        <w:tc>
          <w:tcPr>
            <w:tcW w:w="5103" w:type="dxa"/>
            <w:tcBorders>
              <w:top w:val="single" w:sz="4" w:space="0" w:color="000001"/>
              <w:left w:val="single" w:sz="4" w:space="0" w:color="000001"/>
              <w:bottom w:val="single" w:sz="4" w:space="0" w:color="000001"/>
              <w:right w:val="nil"/>
            </w:tcBorders>
            <w:vAlign w:val="center"/>
            <w:hideMark/>
          </w:tcPr>
          <w:p w14:paraId="108FEC5B"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sz w:val="20"/>
                <w:szCs w:val="20"/>
                <w:lang w:val="pt-PT"/>
              </w:rPr>
              <w:t>Grupos Artísticos</w:t>
            </w:r>
            <w:r>
              <w:rPr>
                <w:rFonts w:ascii="Times New Roman" w:eastAsia="Times New Roman" w:hAnsi="Times New Roman" w:cs="Times New Roman"/>
                <w:color w:val="000000"/>
                <w:sz w:val="20"/>
                <w:szCs w:val="20"/>
                <w:lang w:val="pt-PT"/>
              </w:rPr>
              <w:t>.</w:t>
            </w:r>
            <w:r>
              <w:rPr>
                <w:rFonts w:ascii="Times New Roman" w:eastAsia="Times New Roman" w:hAnsi="Times New Roman" w:cs="Times New Roman"/>
                <w:sz w:val="20"/>
                <w:szCs w:val="20"/>
                <w:lang w:val="pt-PT"/>
              </w:rPr>
              <w:t xml:space="preserve"> contratação de artistas ou bandas locais, regionais ou nacionais, incluindo-se pagamento de taxas, como ECAD e outros que se fizeram necessário.</w:t>
            </w:r>
          </w:p>
        </w:tc>
        <w:tc>
          <w:tcPr>
            <w:tcW w:w="992" w:type="dxa"/>
            <w:tcBorders>
              <w:top w:val="single" w:sz="4" w:space="0" w:color="000001"/>
              <w:left w:val="single" w:sz="4" w:space="0" w:color="000001"/>
              <w:bottom w:val="single" w:sz="4" w:space="0" w:color="000001"/>
              <w:right w:val="nil"/>
            </w:tcBorders>
            <w:vAlign w:val="center"/>
            <w:hideMark/>
          </w:tcPr>
          <w:p w14:paraId="7C6B07E4"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(6h)</w:t>
            </w:r>
          </w:p>
        </w:tc>
        <w:tc>
          <w:tcPr>
            <w:tcW w:w="709" w:type="dxa"/>
            <w:tcBorders>
              <w:top w:val="single" w:sz="4" w:space="0" w:color="000001"/>
              <w:left w:val="single" w:sz="4" w:space="0" w:color="000001"/>
              <w:bottom w:val="single" w:sz="4" w:space="0" w:color="000001"/>
              <w:right w:val="nil"/>
            </w:tcBorders>
            <w:vAlign w:val="center"/>
            <w:hideMark/>
          </w:tcPr>
          <w:p w14:paraId="311AB5CF"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w:t>
            </w:r>
          </w:p>
        </w:tc>
        <w:tc>
          <w:tcPr>
            <w:tcW w:w="992" w:type="dxa"/>
            <w:tcBorders>
              <w:top w:val="single" w:sz="4" w:space="0" w:color="000001"/>
              <w:left w:val="single" w:sz="4" w:space="0" w:color="000001"/>
              <w:bottom w:val="single" w:sz="4" w:space="0" w:color="000001"/>
              <w:right w:val="nil"/>
            </w:tcBorders>
            <w:vAlign w:val="center"/>
            <w:hideMark/>
          </w:tcPr>
          <w:p w14:paraId="68BD82F7"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2000,00</w:t>
            </w:r>
          </w:p>
        </w:tc>
        <w:tc>
          <w:tcPr>
            <w:tcW w:w="1130" w:type="dxa"/>
            <w:tcBorders>
              <w:top w:val="single" w:sz="4" w:space="0" w:color="000001"/>
              <w:left w:val="single" w:sz="4" w:space="0" w:color="000001"/>
              <w:bottom w:val="single" w:sz="4" w:space="0" w:color="000001"/>
              <w:right w:val="single" w:sz="4" w:space="0" w:color="000001"/>
            </w:tcBorders>
            <w:vAlign w:val="center"/>
            <w:hideMark/>
          </w:tcPr>
          <w:p w14:paraId="4956237C"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4000,00</w:t>
            </w:r>
          </w:p>
        </w:tc>
      </w:tr>
      <w:tr w:rsidR="00857634" w14:paraId="590191B1" w14:textId="77777777" w:rsidTr="00857634">
        <w:tc>
          <w:tcPr>
            <w:tcW w:w="963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77D9D1F" w14:textId="77777777" w:rsidR="00857634" w:rsidRDefault="00857634">
            <w:pPr>
              <w:spacing w:after="0" w:line="240" w:lineRule="auto"/>
              <w:jc w:val="center"/>
              <w:rPr>
                <w:rFonts w:ascii="Times New Roman" w:eastAsia="Times New Roman" w:hAnsi="Times New Roman" w:cs="Times New Roman"/>
                <w:b/>
                <w:color w:val="000000"/>
                <w:sz w:val="20"/>
                <w:szCs w:val="20"/>
                <w:lang w:val="pt-PT"/>
              </w:rPr>
            </w:pPr>
            <w:r>
              <w:rPr>
                <w:rFonts w:ascii="Times New Roman" w:eastAsia="Times New Roman" w:hAnsi="Times New Roman" w:cs="Times New Roman"/>
                <w:b/>
                <w:color w:val="000000"/>
                <w:sz w:val="20"/>
                <w:szCs w:val="20"/>
                <w:lang w:val="pt-PT"/>
              </w:rPr>
              <w:t>Mobiliário e Materiais para os Participantes</w:t>
            </w:r>
          </w:p>
        </w:tc>
      </w:tr>
      <w:tr w:rsidR="00857634" w14:paraId="5EE6D3B2"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2C3F0E91"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47</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0A1E8D4C"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sz w:val="20"/>
                <w:szCs w:val="20"/>
                <w:lang w:val="pt-PT"/>
              </w:rPr>
              <w:t>Banqueta</w:t>
            </w:r>
            <w:r>
              <w:rPr>
                <w:rFonts w:ascii="Times New Roman" w:eastAsia="Times New Roman" w:hAnsi="Times New Roman" w:cs="Times New Roman"/>
                <w:sz w:val="20"/>
                <w:szCs w:val="20"/>
                <w:lang w:val="pt-PT"/>
              </w:rPr>
              <w:t xml:space="preserve"> alta para recepção, assento estofado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11F4E10"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39029128"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3287811A"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80,00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370868F"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480,00</w:t>
            </w:r>
          </w:p>
        </w:tc>
      </w:tr>
      <w:tr w:rsidR="00857634" w14:paraId="3EDF54F7" w14:textId="77777777" w:rsidTr="00844B13">
        <w:trPr>
          <w:trHeight w:val="116"/>
        </w:trPr>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585432E6"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48</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3131763A"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sz w:val="20"/>
                <w:szCs w:val="20"/>
                <w:lang w:val="pt-PT"/>
              </w:rPr>
              <w:t>Bistrô</w:t>
            </w:r>
            <w:r>
              <w:rPr>
                <w:rFonts w:ascii="Times New Roman" w:eastAsia="Times New Roman" w:hAnsi="Times New Roman" w:cs="Times New Roman"/>
                <w:color w:val="000000"/>
                <w:sz w:val="20"/>
                <w:szCs w:val="20"/>
                <w:lang w:val="pt-PT"/>
              </w:rPr>
              <w:t>. mesa do tipo bistrô com tampo redondo ou quadrado com 50 cm de diâmetro. Altura aproximada 1,20m e 4 banquetas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1914C49"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4E2875B8"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0138EE96"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110,00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025A2B3"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550,00</w:t>
            </w:r>
          </w:p>
        </w:tc>
      </w:tr>
      <w:tr w:rsidR="00857634" w14:paraId="10CCEC2A" w14:textId="77777777" w:rsidTr="00844B13">
        <w:trPr>
          <w:trHeight w:val="19"/>
        </w:trPr>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18CB65F4"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49</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4E130407"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sz w:val="20"/>
                <w:szCs w:val="20"/>
                <w:lang w:val="pt-PT"/>
              </w:rPr>
              <w:t>Pranchão</w:t>
            </w:r>
            <w:r>
              <w:rPr>
                <w:rFonts w:ascii="Times New Roman" w:eastAsia="Times New Roman" w:hAnsi="Times New Roman" w:cs="Times New Roman"/>
                <w:sz w:val="20"/>
                <w:szCs w:val="20"/>
                <w:lang w:val="pt-PT"/>
              </w:rPr>
              <w:t xml:space="preserve"> com pés retratáveis com média de 0,70x1,80 m</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A8E57D6"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51CC77AB"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70</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C17CD8A"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834E89F"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3500,00</w:t>
            </w:r>
          </w:p>
        </w:tc>
      </w:tr>
      <w:tr w:rsidR="00857634" w14:paraId="7FD3BCB9"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208CB6EA"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50</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5151F690"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sz w:val="20"/>
                <w:szCs w:val="20"/>
                <w:lang w:val="pt-PT"/>
              </w:rPr>
              <w:t>Púlpito</w:t>
            </w:r>
            <w:r>
              <w:rPr>
                <w:rFonts w:ascii="Times New Roman" w:eastAsia="Times New Roman" w:hAnsi="Times New Roman" w:cs="Times New Roman"/>
                <w:sz w:val="20"/>
                <w:szCs w:val="20"/>
                <w:lang w:val="pt-PT"/>
              </w:rPr>
              <w:t xml:space="preserve"> em Acrílico Incolor, com aplicação de logomarca</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06CDE0F"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7B8FC6ED"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5CF7E5D"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42F90D3"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300,00</w:t>
            </w:r>
          </w:p>
        </w:tc>
      </w:tr>
      <w:tr w:rsidR="00857634" w14:paraId="562B492F"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78FC0FBF"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51</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78F50D0B"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sz w:val="20"/>
                <w:szCs w:val="20"/>
                <w:lang w:val="pt-PT"/>
              </w:rPr>
              <w:t>Montagem</w:t>
            </w:r>
            <w:r>
              <w:rPr>
                <w:rFonts w:ascii="Times New Roman" w:eastAsia="Times New Roman" w:hAnsi="Times New Roman" w:cs="Times New Roman"/>
                <w:sz w:val="20"/>
                <w:szCs w:val="20"/>
                <w:lang w:val="pt-PT"/>
              </w:rPr>
              <w:t xml:space="preserve"> de mesa diretiva para eventos, mobiliário, toalhas, sobre-toalhas e arranjos florais, até 20 lugares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C02462C"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2E4AE478"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0A2BAB62"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85A95A2"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1500,00</w:t>
            </w:r>
          </w:p>
        </w:tc>
      </w:tr>
      <w:tr w:rsidR="00857634" w14:paraId="4861BC3C"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55A3680A"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52</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78DB2AE9"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sz w:val="20"/>
                <w:szCs w:val="20"/>
                <w:lang w:val="pt-PT"/>
              </w:rPr>
              <w:t>Sofá</w:t>
            </w:r>
            <w:r>
              <w:rPr>
                <w:rFonts w:ascii="Times New Roman" w:eastAsia="Times New Roman" w:hAnsi="Times New Roman" w:cs="Times New Roman"/>
                <w:sz w:val="20"/>
                <w:szCs w:val="20"/>
                <w:lang w:val="pt-PT"/>
              </w:rPr>
              <w:t xml:space="preserve"> estofado de dois lugares, padrão superior</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0B0A2056"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1E87481B"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6E5E483"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C7C51F9"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600,00</w:t>
            </w:r>
          </w:p>
        </w:tc>
      </w:tr>
      <w:tr w:rsidR="00857634" w14:paraId="4A1E5DEF"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687F3085"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53</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72755FA4" w14:textId="77777777" w:rsidR="00857634" w:rsidRDefault="00857634">
            <w:pPr>
              <w:spacing w:after="0" w:line="240" w:lineRule="auto"/>
              <w:jc w:val="both"/>
              <w:rPr>
                <w:rFonts w:ascii="Times New Roman" w:eastAsia="Times New Roman" w:hAnsi="Times New Roman" w:cs="Times New Roman"/>
                <w:bCs/>
                <w:sz w:val="20"/>
                <w:szCs w:val="20"/>
                <w:lang w:val="pt-PT"/>
              </w:rPr>
            </w:pPr>
            <w:r>
              <w:rPr>
                <w:rFonts w:ascii="Times New Roman" w:eastAsia="Times New Roman" w:hAnsi="Times New Roman" w:cs="Times New Roman"/>
                <w:b/>
                <w:sz w:val="20"/>
                <w:szCs w:val="20"/>
                <w:lang w:val="pt-PT"/>
              </w:rPr>
              <w:t xml:space="preserve">Poltrona </w:t>
            </w:r>
            <w:r>
              <w:rPr>
                <w:rFonts w:ascii="Times New Roman" w:eastAsia="Times New Roman" w:hAnsi="Times New Roman" w:cs="Times New Roman"/>
                <w:bCs/>
                <w:sz w:val="20"/>
                <w:szCs w:val="20"/>
                <w:lang w:val="pt-PT"/>
              </w:rPr>
              <w:t>estofada, um lugar, padrão superior.</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BE3040D" w14:textId="77777777" w:rsidR="00857634" w:rsidRDefault="00857634">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6F1F28BB" w14:textId="77777777" w:rsidR="00857634" w:rsidRDefault="00857634">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96A8F1D"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80104B5"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500,00</w:t>
            </w:r>
          </w:p>
        </w:tc>
      </w:tr>
      <w:tr w:rsidR="00857634" w14:paraId="2E74E5F3"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0A066CEC"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54</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338D5E12"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bCs/>
                <w:sz w:val="20"/>
                <w:szCs w:val="20"/>
                <w:lang w:val="pt-PT"/>
              </w:rPr>
              <w:t>Pufes</w:t>
            </w:r>
            <w:r>
              <w:rPr>
                <w:rFonts w:ascii="Times New Roman" w:eastAsia="Times New Roman" w:hAnsi="Times New Roman" w:cs="Times New Roman"/>
                <w:sz w:val="20"/>
                <w:szCs w:val="20"/>
                <w:lang w:val="pt-PT"/>
              </w:rPr>
              <w:t xml:space="preserve"> de material reciclado, 45cm x 45cm, com 50 cm de altura</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15EA531"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36F41BAC"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DD66B47"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80,00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5DE5BCF"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480,00</w:t>
            </w:r>
          </w:p>
        </w:tc>
      </w:tr>
      <w:tr w:rsidR="00857634" w14:paraId="335FD688" w14:textId="77777777" w:rsidTr="00844B13">
        <w:trPr>
          <w:trHeight w:val="85"/>
        </w:trPr>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55A65545"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55</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69222888"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bCs/>
                <w:sz w:val="20"/>
                <w:szCs w:val="20"/>
                <w:lang w:val="pt-PT"/>
              </w:rPr>
              <w:t>Suporte Oficial para bandeiras</w:t>
            </w:r>
            <w:r>
              <w:rPr>
                <w:rFonts w:ascii="Times New Roman" w:eastAsia="Times New Roman" w:hAnsi="Times New Roman" w:cs="Times New Roman"/>
                <w:sz w:val="20"/>
                <w:szCs w:val="20"/>
                <w:lang w:val="pt-PT"/>
              </w:rPr>
              <w:t xml:space="preserve"> (de altura de acordo com o espaço) para cerimonial</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E79DBE5"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03F5CF04"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0813725F"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80,00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D17568A"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480,00</w:t>
            </w:r>
          </w:p>
        </w:tc>
      </w:tr>
      <w:tr w:rsidR="00857634" w14:paraId="562D3893"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7EB5F68B"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56</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25C03C37"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bCs/>
                <w:sz w:val="20"/>
                <w:szCs w:val="20"/>
                <w:lang w:val="pt-PT"/>
              </w:rPr>
              <w:t>Arranjos altos de flores e plantas tropicais</w:t>
            </w:r>
            <w:r>
              <w:rPr>
                <w:rFonts w:ascii="Times New Roman" w:eastAsia="Times New Roman" w:hAnsi="Times New Roman" w:cs="Times New Roman"/>
                <w:sz w:val="20"/>
                <w:szCs w:val="20"/>
                <w:lang w:val="pt-PT"/>
              </w:rPr>
              <w:t xml:space="preserve"> para púlpito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AD2DE6C"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66ABCA45"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77BAEA0"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EE7301B"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600,00</w:t>
            </w:r>
          </w:p>
        </w:tc>
      </w:tr>
      <w:tr w:rsidR="00857634" w14:paraId="0E5457DD"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1FE04528"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57</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79C9DCA1"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bCs/>
                <w:sz w:val="20"/>
                <w:szCs w:val="20"/>
                <w:lang w:val="pt-PT"/>
              </w:rPr>
              <w:t>Arranjo em tripés</w:t>
            </w:r>
            <w:r>
              <w:rPr>
                <w:rFonts w:ascii="Times New Roman" w:eastAsia="Times New Roman" w:hAnsi="Times New Roman" w:cs="Times New Roman"/>
                <w:sz w:val="20"/>
                <w:szCs w:val="20"/>
                <w:lang w:val="pt-PT"/>
              </w:rPr>
              <w:t>, com flores naturais e tropicais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022092B"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44C69A0D"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210BFFD"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250,00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7A20987"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1500,00</w:t>
            </w:r>
          </w:p>
        </w:tc>
      </w:tr>
      <w:tr w:rsidR="00857634" w14:paraId="46F3EDE4"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54BB6844"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58</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349BCE46"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bCs/>
                <w:sz w:val="20"/>
                <w:szCs w:val="20"/>
                <w:lang w:val="pt-PT"/>
              </w:rPr>
              <w:t>Arranjos de plantas em vasos</w:t>
            </w:r>
            <w:r>
              <w:rPr>
                <w:rFonts w:ascii="Times New Roman" w:eastAsia="Times New Roman" w:hAnsi="Times New Roman" w:cs="Times New Roman"/>
                <w:sz w:val="20"/>
                <w:szCs w:val="20"/>
                <w:lang w:val="pt-PT"/>
              </w:rPr>
              <w:t xml:space="preserve"> para decoração do espaço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845178A"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6DA4E73E"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A4814C1"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170,00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A512B38"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1190,00</w:t>
            </w:r>
          </w:p>
        </w:tc>
      </w:tr>
      <w:tr w:rsidR="00857634" w14:paraId="6E5A751C" w14:textId="77777777" w:rsidTr="00844B13">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16FA28E9"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59</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16002766" w14:textId="77777777" w:rsidR="00857634" w:rsidRDefault="0085763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bCs/>
                <w:sz w:val="20"/>
                <w:szCs w:val="20"/>
                <w:lang w:val="pt-PT"/>
              </w:rPr>
              <w:t>Arranjo tipo jardineira</w:t>
            </w:r>
            <w:r>
              <w:rPr>
                <w:rFonts w:ascii="Times New Roman" w:eastAsia="Times New Roman" w:hAnsi="Times New Roman" w:cs="Times New Roman"/>
                <w:sz w:val="20"/>
                <w:szCs w:val="20"/>
                <w:lang w:val="pt-PT"/>
              </w:rPr>
              <w:t xml:space="preserve"> para mesa plenária medindo 70 cm de altura por 1,5 cm de largura</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EF422BD"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16E5665C"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799485A6"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170,00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1D83447"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850,00</w:t>
            </w:r>
          </w:p>
        </w:tc>
      </w:tr>
      <w:tr w:rsidR="00857634" w14:paraId="0444E83B" w14:textId="77777777" w:rsidTr="00857634">
        <w:tc>
          <w:tcPr>
            <w:tcW w:w="8500" w:type="dxa"/>
            <w:gridSpan w:val="5"/>
            <w:tcBorders>
              <w:top w:val="single" w:sz="4" w:space="0" w:color="000001"/>
              <w:left w:val="single" w:sz="4" w:space="0" w:color="000001"/>
              <w:bottom w:val="single" w:sz="4" w:space="0" w:color="000001"/>
              <w:right w:val="nil"/>
            </w:tcBorders>
            <w:shd w:val="clear" w:color="auto" w:fill="FFFFFF"/>
            <w:vAlign w:val="center"/>
            <w:hideMark/>
          </w:tcPr>
          <w:p w14:paraId="1F4BB3E7"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Total</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6415ACB" w14:textId="77777777" w:rsidR="00857634" w:rsidRDefault="00857634">
            <w:pPr>
              <w:spacing w:after="0" w:line="240" w:lineRule="auto"/>
              <w:jc w:val="right"/>
              <w:rPr>
                <w:rFonts w:ascii="Times New Roman" w:eastAsia="Times New Roman" w:hAnsi="Times New Roman" w:cs="Times New Roman"/>
                <w:b/>
                <w:bCs/>
                <w:sz w:val="20"/>
                <w:szCs w:val="20"/>
                <w:lang w:val="pt-PT"/>
              </w:rPr>
            </w:pPr>
            <w:r>
              <w:rPr>
                <w:rFonts w:ascii="Times New Roman" w:eastAsia="Times New Roman" w:hAnsi="Times New Roman" w:cs="Times New Roman"/>
                <w:b/>
                <w:bCs/>
                <w:sz w:val="20"/>
                <w:szCs w:val="20"/>
                <w:lang w:val="pt-PT"/>
              </w:rPr>
              <w:t>166.126,00</w:t>
            </w:r>
          </w:p>
        </w:tc>
      </w:tr>
    </w:tbl>
    <w:p w14:paraId="628DC1AD" w14:textId="77777777" w:rsidR="00857634" w:rsidRDefault="00857634" w:rsidP="00857634">
      <w:pPr>
        <w:spacing w:after="0" w:line="240" w:lineRule="auto"/>
        <w:ind w:right="-569"/>
        <w:jc w:val="both"/>
        <w:rPr>
          <w:rFonts w:ascii="Times New Roman" w:eastAsia="Times New Roman" w:hAnsi="Times New Roman" w:cs="Times New Roman"/>
          <w:color w:val="000000"/>
          <w:sz w:val="24"/>
          <w:szCs w:val="24"/>
          <w:lang w:val="pt-PT"/>
        </w:rPr>
      </w:pPr>
    </w:p>
    <w:p w14:paraId="734BE40F" w14:textId="77777777" w:rsidR="00857634" w:rsidRDefault="00857634" w:rsidP="00857634">
      <w:pPr>
        <w:spacing w:after="0" w:line="240" w:lineRule="auto"/>
        <w:ind w:right="-569"/>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 xml:space="preserve">* Eventuais serviços de liberação de documentação a serem considerados para o </w:t>
      </w:r>
      <w:r>
        <w:rPr>
          <w:rFonts w:ascii="Times New Roman" w:eastAsia="Times New Roman" w:hAnsi="Times New Roman" w:cs="Times New Roman"/>
          <w:b/>
          <w:bCs/>
          <w:color w:val="000000"/>
          <w:sz w:val="24"/>
          <w:szCs w:val="24"/>
          <w:lang w:val="pt-PT"/>
        </w:rPr>
        <w:t>Grupo 1</w:t>
      </w:r>
      <w:r>
        <w:rPr>
          <w:rFonts w:ascii="Times New Roman" w:eastAsia="Times New Roman" w:hAnsi="Times New Roman" w:cs="Times New Roman"/>
          <w:color w:val="000000"/>
          <w:sz w:val="24"/>
          <w:szCs w:val="24"/>
          <w:lang w:val="pt-PT"/>
        </w:rPr>
        <w:t>, caso sejam necessários, ficarão a cargo da Contratada, tais como:</w:t>
      </w:r>
    </w:p>
    <w:p w14:paraId="417907F7" w14:textId="77777777" w:rsidR="00857634" w:rsidRDefault="00857634" w:rsidP="00857634">
      <w:pPr>
        <w:spacing w:after="0" w:line="240" w:lineRule="auto"/>
        <w:ind w:right="-569"/>
        <w:jc w:val="both"/>
        <w:rPr>
          <w:rFonts w:ascii="Times New Roman" w:eastAsia="Times New Roman" w:hAnsi="Times New Roman" w:cs="Times New Roman"/>
          <w:color w:val="000000"/>
          <w:sz w:val="24"/>
          <w:szCs w:val="24"/>
          <w:lang w:val="pt-PT"/>
        </w:rPr>
      </w:pPr>
    </w:p>
    <w:p w14:paraId="5B335397" w14:textId="7DA21761" w:rsidR="00857634" w:rsidRDefault="00351A78" w:rsidP="00857634">
      <w:pPr>
        <w:spacing w:after="0" w:line="240" w:lineRule="auto"/>
        <w:ind w:right="-569"/>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 xml:space="preserve">- </w:t>
      </w:r>
      <w:r w:rsidR="00857634">
        <w:rPr>
          <w:rFonts w:ascii="Times New Roman" w:eastAsia="Times New Roman" w:hAnsi="Times New Roman" w:cs="Times New Roman"/>
          <w:color w:val="000000"/>
          <w:sz w:val="24"/>
          <w:szCs w:val="24"/>
          <w:lang w:val="pt-PT"/>
        </w:rPr>
        <w:t>Serviço de liberação de ECAD;</w:t>
      </w:r>
    </w:p>
    <w:p w14:paraId="5B1A9EEC" w14:textId="020CDC4D" w:rsidR="00857634" w:rsidRDefault="00351A78" w:rsidP="00857634">
      <w:pPr>
        <w:spacing w:after="0" w:line="240" w:lineRule="auto"/>
        <w:ind w:right="-569"/>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 xml:space="preserve">- </w:t>
      </w:r>
      <w:r w:rsidR="00857634">
        <w:rPr>
          <w:rFonts w:ascii="Times New Roman" w:eastAsia="Times New Roman" w:hAnsi="Times New Roman" w:cs="Times New Roman"/>
          <w:color w:val="000000"/>
          <w:sz w:val="24"/>
          <w:szCs w:val="24"/>
          <w:lang w:val="pt-PT"/>
        </w:rPr>
        <w:t>Serviço de liberação de SBAT;</w:t>
      </w:r>
    </w:p>
    <w:p w14:paraId="274FA01F" w14:textId="4CCC37F0" w:rsidR="00857634" w:rsidRDefault="00351A78" w:rsidP="00857634">
      <w:pPr>
        <w:spacing w:after="0" w:line="240" w:lineRule="auto"/>
        <w:ind w:right="-569"/>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 xml:space="preserve">- </w:t>
      </w:r>
      <w:r w:rsidR="00857634">
        <w:rPr>
          <w:rFonts w:ascii="Times New Roman" w:eastAsia="Times New Roman" w:hAnsi="Times New Roman" w:cs="Times New Roman"/>
          <w:color w:val="000000"/>
          <w:sz w:val="24"/>
          <w:szCs w:val="24"/>
          <w:lang w:val="pt-PT"/>
        </w:rPr>
        <w:t>Serviço de liberação de área em órgãos públicos e privados (praça, energia elétrica, hidráulica);</w:t>
      </w:r>
    </w:p>
    <w:p w14:paraId="34BE9DAE" w14:textId="580394B6" w:rsidR="00857634" w:rsidRDefault="00351A78" w:rsidP="00857634">
      <w:pPr>
        <w:spacing w:after="0" w:line="240" w:lineRule="auto"/>
        <w:ind w:right="-569"/>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 xml:space="preserve">- </w:t>
      </w:r>
      <w:r w:rsidR="00857634">
        <w:rPr>
          <w:rFonts w:ascii="Times New Roman" w:eastAsia="Times New Roman" w:hAnsi="Times New Roman" w:cs="Times New Roman"/>
          <w:color w:val="000000"/>
          <w:sz w:val="24"/>
          <w:szCs w:val="24"/>
          <w:lang w:val="pt-PT"/>
        </w:rPr>
        <w:t>Serviço de liberação de vistorias;</w:t>
      </w:r>
    </w:p>
    <w:p w14:paraId="0FB3DC94" w14:textId="17808A8B" w:rsidR="00857634" w:rsidRDefault="00351A78" w:rsidP="00857634">
      <w:pPr>
        <w:spacing w:after="0" w:line="240" w:lineRule="auto"/>
        <w:ind w:right="-2"/>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 xml:space="preserve">- </w:t>
      </w:r>
      <w:r w:rsidR="00857634">
        <w:rPr>
          <w:rFonts w:ascii="Times New Roman" w:eastAsia="Times New Roman" w:hAnsi="Times New Roman" w:cs="Times New Roman"/>
          <w:color w:val="000000"/>
          <w:sz w:val="24"/>
          <w:szCs w:val="24"/>
          <w:lang w:val="pt-PT"/>
        </w:rPr>
        <w:t>Serviço de liberação de secretarias (saúde, segurança pública, comércio, meio ambiente, documentação e registro para liberação de evento);</w:t>
      </w:r>
    </w:p>
    <w:p w14:paraId="0221CE5F" w14:textId="4049C65A" w:rsidR="00857634" w:rsidRDefault="00351A78" w:rsidP="00857634">
      <w:pPr>
        <w:spacing w:after="0" w:line="240" w:lineRule="auto"/>
        <w:ind w:right="-569"/>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 xml:space="preserve">- </w:t>
      </w:r>
      <w:r w:rsidR="00857634">
        <w:rPr>
          <w:rFonts w:ascii="Times New Roman" w:eastAsia="Times New Roman" w:hAnsi="Times New Roman" w:cs="Times New Roman"/>
          <w:color w:val="000000"/>
          <w:sz w:val="24"/>
          <w:szCs w:val="24"/>
          <w:lang w:val="pt-PT"/>
        </w:rPr>
        <w:t>Serviço de liberação do CREA;</w:t>
      </w:r>
    </w:p>
    <w:p w14:paraId="65F6B341" w14:textId="098AF6AF" w:rsidR="00857634" w:rsidRDefault="00351A78" w:rsidP="00857634">
      <w:pPr>
        <w:spacing w:after="0" w:line="240" w:lineRule="auto"/>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 xml:space="preserve">- </w:t>
      </w:r>
      <w:r w:rsidR="00857634">
        <w:rPr>
          <w:rFonts w:ascii="Times New Roman" w:eastAsia="Times New Roman" w:hAnsi="Times New Roman" w:cs="Times New Roman"/>
          <w:color w:val="000000"/>
          <w:sz w:val="24"/>
          <w:szCs w:val="24"/>
          <w:lang w:val="pt-PT"/>
        </w:rPr>
        <w:t>Serviço de apresentação de ARTs e/ou CAU de responsabilidade técnica dos equipamentos e serviços fornecidos e laudo técnico.</w:t>
      </w:r>
    </w:p>
    <w:p w14:paraId="4447ACEA" w14:textId="77777777" w:rsidR="00857634" w:rsidRDefault="00857634" w:rsidP="00857634">
      <w:pPr>
        <w:spacing w:after="0" w:line="240" w:lineRule="auto"/>
        <w:jc w:val="both"/>
        <w:rPr>
          <w:rFonts w:ascii="Times New Roman" w:eastAsia="Times New Roman" w:hAnsi="Times New Roman" w:cs="Times New Roman"/>
          <w:color w:val="000000"/>
          <w:sz w:val="24"/>
          <w:szCs w:val="24"/>
          <w:lang w:val="pt-PT"/>
        </w:rPr>
      </w:pPr>
    </w:p>
    <w:p w14:paraId="0CC177DC" w14:textId="150FBC7C" w:rsidR="00857634" w:rsidRDefault="00857634" w:rsidP="00857634">
      <w:pPr>
        <w:spacing w:after="0" w:line="240" w:lineRule="auto"/>
        <w:jc w:val="both"/>
        <w:rPr>
          <w:rFonts w:ascii="Times New Roman" w:eastAsia="Times New Roman" w:hAnsi="Times New Roman" w:cs="Times New Roman"/>
          <w:b/>
          <w:bCs/>
          <w:sz w:val="24"/>
          <w:szCs w:val="24"/>
          <w:lang w:val="pt-PT"/>
        </w:rPr>
      </w:pPr>
      <w:r>
        <w:rPr>
          <w:rFonts w:ascii="Times New Roman" w:eastAsia="Times New Roman" w:hAnsi="Times New Roman" w:cs="Times New Roman"/>
          <w:b/>
          <w:bCs/>
          <w:color w:val="000000"/>
          <w:sz w:val="24"/>
          <w:szCs w:val="24"/>
          <w:lang w:val="pt-PT"/>
        </w:rPr>
        <w:t>Grupo 2</w:t>
      </w:r>
    </w:p>
    <w:tbl>
      <w:tblPr>
        <w:tblW w:w="96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4A0" w:firstRow="1" w:lastRow="0" w:firstColumn="1" w:lastColumn="0" w:noHBand="0" w:noVBand="1"/>
      </w:tblPr>
      <w:tblGrid>
        <w:gridCol w:w="704"/>
        <w:gridCol w:w="37"/>
        <w:gridCol w:w="4924"/>
        <w:gridCol w:w="1134"/>
        <w:gridCol w:w="53"/>
        <w:gridCol w:w="652"/>
        <w:gridCol w:w="36"/>
        <w:gridCol w:w="956"/>
        <w:gridCol w:w="59"/>
        <w:gridCol w:w="1075"/>
      </w:tblGrid>
      <w:tr w:rsidR="00857634" w14:paraId="50F0E9C0" w14:textId="77777777" w:rsidTr="00844B13">
        <w:trPr>
          <w:trHeight w:val="1"/>
        </w:trPr>
        <w:tc>
          <w:tcPr>
            <w:tcW w:w="70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51FE725" w14:textId="77777777" w:rsidR="00857634" w:rsidRDefault="00857634" w:rsidP="00844B13">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Item</w:t>
            </w:r>
          </w:p>
        </w:tc>
        <w:tc>
          <w:tcPr>
            <w:tcW w:w="496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3F3676E" w14:textId="77777777" w:rsidR="00857634" w:rsidRDefault="00857634" w:rsidP="00844B13">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Descrição/Especificação</w:t>
            </w:r>
          </w:p>
        </w:tc>
        <w:tc>
          <w:tcPr>
            <w:tcW w:w="11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BD3E3DF" w14:textId="77777777" w:rsidR="00857634" w:rsidRDefault="00857634" w:rsidP="00844B13">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68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AD98D9E" w14:textId="77777777" w:rsidR="00857634" w:rsidRDefault="00857634" w:rsidP="00844B13">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Total</w:t>
            </w:r>
          </w:p>
        </w:tc>
        <w:tc>
          <w:tcPr>
            <w:tcW w:w="101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71ADBA9" w14:textId="77777777" w:rsidR="00857634" w:rsidRDefault="00857634" w:rsidP="00844B13">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Valor Unitário</w:t>
            </w:r>
          </w:p>
        </w:tc>
        <w:tc>
          <w:tcPr>
            <w:tcW w:w="10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C69C681" w14:textId="77777777" w:rsidR="00857634" w:rsidRDefault="00857634" w:rsidP="00844B13">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Valor Total</w:t>
            </w:r>
          </w:p>
        </w:tc>
      </w:tr>
      <w:tr w:rsidR="00857634" w14:paraId="6897B48D" w14:textId="77777777" w:rsidTr="00857634">
        <w:trPr>
          <w:trHeight w:val="1"/>
        </w:trPr>
        <w:tc>
          <w:tcPr>
            <w:tcW w:w="9630" w:type="dxa"/>
            <w:gridSpan w:val="10"/>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5444F01" w14:textId="77777777" w:rsidR="00857634" w:rsidRDefault="00857634">
            <w:pPr>
              <w:spacing w:after="0" w:line="240" w:lineRule="auto"/>
              <w:jc w:val="center"/>
              <w:rPr>
                <w:rFonts w:ascii="Times New Roman" w:eastAsia="Times New Roman" w:hAnsi="Times New Roman" w:cs="Times New Roman"/>
                <w:b/>
                <w:bCs/>
                <w:color w:val="000000"/>
                <w:sz w:val="20"/>
                <w:szCs w:val="20"/>
                <w:lang w:val="pt-PT"/>
              </w:rPr>
            </w:pPr>
            <w:r>
              <w:rPr>
                <w:rFonts w:ascii="Times New Roman" w:eastAsia="Times New Roman" w:hAnsi="Times New Roman" w:cs="Times New Roman"/>
                <w:b/>
                <w:bCs/>
                <w:color w:val="000000"/>
                <w:sz w:val="20"/>
                <w:szCs w:val="20"/>
                <w:lang w:val="pt-PT"/>
              </w:rPr>
              <w:t>Locação de Espaço: o preço ofertado será na forma diária, devendo a empresa informar quais itens (mobiliários) comporão o ambiente dos espaços com os preços inclusos no custo da locação</w:t>
            </w:r>
          </w:p>
        </w:tc>
      </w:tr>
      <w:tr w:rsidR="00857634" w14:paraId="7A61B5B1" w14:textId="77777777" w:rsidTr="00844B13">
        <w:trPr>
          <w:trHeight w:val="1"/>
        </w:trPr>
        <w:tc>
          <w:tcPr>
            <w:tcW w:w="70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EF6613D"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60</w:t>
            </w:r>
          </w:p>
        </w:tc>
        <w:tc>
          <w:tcPr>
            <w:tcW w:w="496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CFD16BB"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Locação de espaço físico para realização do evento (para até 300 pessoas)</w:t>
            </w:r>
          </w:p>
        </w:tc>
        <w:tc>
          <w:tcPr>
            <w:tcW w:w="11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45DFF44"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w:t>
            </w:r>
          </w:p>
        </w:tc>
        <w:tc>
          <w:tcPr>
            <w:tcW w:w="68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516ACF1"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w:t>
            </w:r>
          </w:p>
        </w:tc>
        <w:tc>
          <w:tcPr>
            <w:tcW w:w="101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1F58034"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3500,00</w:t>
            </w:r>
          </w:p>
        </w:tc>
        <w:tc>
          <w:tcPr>
            <w:tcW w:w="10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2441EE3"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7000,00</w:t>
            </w:r>
          </w:p>
        </w:tc>
      </w:tr>
      <w:tr w:rsidR="00857634" w14:paraId="4FFEE4B4" w14:textId="77777777" w:rsidTr="00844B13">
        <w:trPr>
          <w:trHeight w:val="1"/>
        </w:trPr>
        <w:tc>
          <w:tcPr>
            <w:tcW w:w="70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1842F3B"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61</w:t>
            </w:r>
          </w:p>
        </w:tc>
        <w:tc>
          <w:tcPr>
            <w:tcW w:w="496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7149B84"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Locação de espaço físico para realização do evento (para até 100 pessoas)</w:t>
            </w:r>
          </w:p>
        </w:tc>
        <w:tc>
          <w:tcPr>
            <w:tcW w:w="11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C9EC975"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w:t>
            </w:r>
          </w:p>
        </w:tc>
        <w:tc>
          <w:tcPr>
            <w:tcW w:w="68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2A35150"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101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E7352AA"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1900,00</w:t>
            </w:r>
          </w:p>
        </w:tc>
        <w:tc>
          <w:tcPr>
            <w:tcW w:w="10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9370D1C"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11400,00</w:t>
            </w:r>
          </w:p>
        </w:tc>
      </w:tr>
      <w:tr w:rsidR="00857634" w14:paraId="01670DDE" w14:textId="77777777" w:rsidTr="00844B13">
        <w:trPr>
          <w:trHeight w:val="1"/>
        </w:trPr>
        <w:tc>
          <w:tcPr>
            <w:tcW w:w="70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098BF36"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62</w:t>
            </w:r>
          </w:p>
        </w:tc>
        <w:tc>
          <w:tcPr>
            <w:tcW w:w="496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EEC2AB8"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Sala de apoio</w:t>
            </w:r>
          </w:p>
        </w:tc>
        <w:tc>
          <w:tcPr>
            <w:tcW w:w="11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52FC636"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w:t>
            </w:r>
          </w:p>
        </w:tc>
        <w:tc>
          <w:tcPr>
            <w:tcW w:w="68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4D3E440"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101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FE854E6"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450,00</w:t>
            </w:r>
          </w:p>
        </w:tc>
        <w:tc>
          <w:tcPr>
            <w:tcW w:w="10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F0DD9BD"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2700,00</w:t>
            </w:r>
          </w:p>
        </w:tc>
      </w:tr>
      <w:tr w:rsidR="00857634" w14:paraId="5814F8AC" w14:textId="77777777" w:rsidTr="00844B13">
        <w:trPr>
          <w:trHeight w:val="1"/>
        </w:trPr>
        <w:tc>
          <w:tcPr>
            <w:tcW w:w="70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98BA7D5"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63</w:t>
            </w:r>
          </w:p>
        </w:tc>
        <w:tc>
          <w:tcPr>
            <w:tcW w:w="496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DB27A56"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Sala VIP</w:t>
            </w:r>
          </w:p>
        </w:tc>
        <w:tc>
          <w:tcPr>
            <w:tcW w:w="11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30C0006"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w:t>
            </w:r>
          </w:p>
        </w:tc>
        <w:tc>
          <w:tcPr>
            <w:tcW w:w="68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E69A44B"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101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5D0C156"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500,00</w:t>
            </w:r>
          </w:p>
        </w:tc>
        <w:tc>
          <w:tcPr>
            <w:tcW w:w="10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495F642"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3000,00</w:t>
            </w:r>
          </w:p>
        </w:tc>
      </w:tr>
      <w:tr w:rsidR="00857634" w14:paraId="62DFB240" w14:textId="77777777" w:rsidTr="00857634">
        <w:trPr>
          <w:trHeight w:val="1"/>
        </w:trPr>
        <w:tc>
          <w:tcPr>
            <w:tcW w:w="9630" w:type="dxa"/>
            <w:gridSpan w:val="10"/>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794CF41" w14:textId="77777777" w:rsidR="00857634" w:rsidRDefault="00857634">
            <w:pPr>
              <w:spacing w:after="0" w:line="240" w:lineRule="auto"/>
              <w:jc w:val="center"/>
              <w:rPr>
                <w:rFonts w:ascii="Times New Roman" w:eastAsia="Times New Roman" w:hAnsi="Times New Roman" w:cs="Times New Roman"/>
                <w:b/>
                <w:bCs/>
                <w:color w:val="000000"/>
                <w:sz w:val="20"/>
                <w:szCs w:val="20"/>
                <w:lang w:val="pt-PT"/>
              </w:rPr>
            </w:pPr>
            <w:r>
              <w:rPr>
                <w:rFonts w:ascii="Times New Roman" w:eastAsia="Times New Roman" w:hAnsi="Times New Roman" w:cs="Times New Roman"/>
                <w:b/>
                <w:bCs/>
                <w:color w:val="000000"/>
                <w:sz w:val="20"/>
                <w:szCs w:val="20"/>
                <w:lang w:val="pt-PT"/>
              </w:rPr>
              <w:t>Hospedagem: em hotel de 3 e/ou 4 estrelas</w:t>
            </w:r>
          </w:p>
        </w:tc>
      </w:tr>
      <w:tr w:rsidR="00857634" w14:paraId="1F0146B5" w14:textId="77777777" w:rsidTr="00844B13">
        <w:trPr>
          <w:trHeight w:val="1"/>
        </w:trPr>
        <w:tc>
          <w:tcPr>
            <w:tcW w:w="70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AC61F96"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64</w:t>
            </w:r>
          </w:p>
        </w:tc>
        <w:tc>
          <w:tcPr>
            <w:tcW w:w="496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DB68B44"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Quarto single: diárias com café da manhã incluso e taxa de serviço</w:t>
            </w:r>
          </w:p>
        </w:tc>
        <w:tc>
          <w:tcPr>
            <w:tcW w:w="11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F099E5F"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w:t>
            </w:r>
          </w:p>
        </w:tc>
        <w:tc>
          <w:tcPr>
            <w:tcW w:w="68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F0D8736"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50</w:t>
            </w:r>
          </w:p>
        </w:tc>
        <w:tc>
          <w:tcPr>
            <w:tcW w:w="101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509279D"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210,00</w:t>
            </w:r>
          </w:p>
        </w:tc>
        <w:tc>
          <w:tcPr>
            <w:tcW w:w="10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B419BC1"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10500,00</w:t>
            </w:r>
          </w:p>
        </w:tc>
      </w:tr>
      <w:tr w:rsidR="00857634" w14:paraId="743B7684" w14:textId="77777777" w:rsidTr="00844B13">
        <w:trPr>
          <w:trHeight w:val="1"/>
        </w:trPr>
        <w:tc>
          <w:tcPr>
            <w:tcW w:w="704" w:type="dxa"/>
            <w:tcBorders>
              <w:top w:val="single" w:sz="4" w:space="0" w:color="000001"/>
              <w:left w:val="single" w:sz="4" w:space="0" w:color="000001"/>
              <w:bottom w:val="single" w:sz="4" w:space="0" w:color="auto"/>
              <w:right w:val="single" w:sz="4" w:space="0" w:color="000001"/>
            </w:tcBorders>
            <w:shd w:val="clear" w:color="auto" w:fill="FFFFFF"/>
            <w:vAlign w:val="center"/>
            <w:hideMark/>
          </w:tcPr>
          <w:p w14:paraId="0F025085"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65</w:t>
            </w:r>
          </w:p>
        </w:tc>
        <w:tc>
          <w:tcPr>
            <w:tcW w:w="4961" w:type="dxa"/>
            <w:gridSpan w:val="2"/>
            <w:tcBorders>
              <w:top w:val="single" w:sz="4" w:space="0" w:color="000001"/>
              <w:left w:val="single" w:sz="4" w:space="0" w:color="000001"/>
              <w:bottom w:val="single" w:sz="4" w:space="0" w:color="auto"/>
              <w:right w:val="single" w:sz="4" w:space="0" w:color="000001"/>
            </w:tcBorders>
            <w:shd w:val="clear" w:color="auto" w:fill="FFFFFF"/>
            <w:vAlign w:val="center"/>
            <w:hideMark/>
          </w:tcPr>
          <w:p w14:paraId="66D7ABB9"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Quarto duplo: diárias com café da manhã incluso e taxa de serviço</w:t>
            </w:r>
          </w:p>
        </w:tc>
        <w:tc>
          <w:tcPr>
            <w:tcW w:w="1187" w:type="dxa"/>
            <w:gridSpan w:val="2"/>
            <w:tcBorders>
              <w:top w:val="single" w:sz="4" w:space="0" w:color="000001"/>
              <w:left w:val="single" w:sz="4" w:space="0" w:color="000001"/>
              <w:bottom w:val="single" w:sz="4" w:space="0" w:color="auto"/>
              <w:right w:val="single" w:sz="4" w:space="0" w:color="000001"/>
            </w:tcBorders>
            <w:shd w:val="clear" w:color="auto" w:fill="FFFFFF"/>
            <w:vAlign w:val="center"/>
            <w:hideMark/>
          </w:tcPr>
          <w:p w14:paraId="7AE3B4E4"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w:t>
            </w:r>
          </w:p>
        </w:tc>
        <w:tc>
          <w:tcPr>
            <w:tcW w:w="688" w:type="dxa"/>
            <w:gridSpan w:val="2"/>
            <w:tcBorders>
              <w:top w:val="single" w:sz="4" w:space="0" w:color="000001"/>
              <w:left w:val="single" w:sz="4" w:space="0" w:color="000001"/>
              <w:bottom w:val="single" w:sz="4" w:space="0" w:color="auto"/>
              <w:right w:val="single" w:sz="4" w:space="0" w:color="000001"/>
            </w:tcBorders>
            <w:shd w:val="clear" w:color="auto" w:fill="FFFFFF"/>
            <w:vAlign w:val="center"/>
            <w:hideMark/>
          </w:tcPr>
          <w:p w14:paraId="0C9F831F"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50</w:t>
            </w:r>
          </w:p>
        </w:tc>
        <w:tc>
          <w:tcPr>
            <w:tcW w:w="1015" w:type="dxa"/>
            <w:gridSpan w:val="2"/>
            <w:tcBorders>
              <w:top w:val="single" w:sz="4" w:space="0" w:color="000001"/>
              <w:left w:val="single" w:sz="4" w:space="0" w:color="000001"/>
              <w:bottom w:val="single" w:sz="4" w:space="0" w:color="auto"/>
              <w:right w:val="single" w:sz="4" w:space="0" w:color="000001"/>
            </w:tcBorders>
            <w:shd w:val="clear" w:color="auto" w:fill="FFFFFF"/>
            <w:vAlign w:val="center"/>
            <w:hideMark/>
          </w:tcPr>
          <w:p w14:paraId="5E75EC24"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229,00</w:t>
            </w:r>
          </w:p>
        </w:tc>
        <w:tc>
          <w:tcPr>
            <w:tcW w:w="1075" w:type="dxa"/>
            <w:tcBorders>
              <w:top w:val="single" w:sz="4" w:space="0" w:color="000001"/>
              <w:left w:val="single" w:sz="4" w:space="0" w:color="000001"/>
              <w:bottom w:val="single" w:sz="4" w:space="0" w:color="auto"/>
              <w:right w:val="single" w:sz="4" w:space="0" w:color="000001"/>
            </w:tcBorders>
            <w:shd w:val="clear" w:color="auto" w:fill="FFFFFF"/>
            <w:vAlign w:val="center"/>
            <w:hideMark/>
          </w:tcPr>
          <w:p w14:paraId="6CF0FD8A"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11450,00</w:t>
            </w:r>
          </w:p>
        </w:tc>
      </w:tr>
      <w:tr w:rsidR="00857634" w14:paraId="4CA144A3" w14:textId="77777777" w:rsidTr="00844B13">
        <w:trPr>
          <w:trHeight w:val="1"/>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3E88A3"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66</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0C913D"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Quarto triplo: diárias com café da manhã incluso e taxa de serviço</w:t>
            </w: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2C713B"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w:t>
            </w:r>
          </w:p>
        </w:tc>
        <w:tc>
          <w:tcPr>
            <w:tcW w:w="6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00B463"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50</w:t>
            </w:r>
          </w:p>
        </w:tc>
        <w:tc>
          <w:tcPr>
            <w:tcW w:w="10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14FD2E"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280,00</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7E90"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14000,00</w:t>
            </w:r>
          </w:p>
        </w:tc>
      </w:tr>
      <w:tr w:rsidR="00857634" w14:paraId="74834A70" w14:textId="77777777" w:rsidTr="00857634">
        <w:trPr>
          <w:trHeight w:val="1"/>
        </w:trPr>
        <w:tc>
          <w:tcPr>
            <w:tcW w:w="9630" w:type="dxa"/>
            <w:gridSpan w:val="10"/>
            <w:tcBorders>
              <w:top w:val="single" w:sz="4" w:space="0" w:color="auto"/>
              <w:left w:val="single" w:sz="4" w:space="0" w:color="000001"/>
              <w:bottom w:val="single" w:sz="4" w:space="0" w:color="000001"/>
              <w:right w:val="single" w:sz="4" w:space="0" w:color="000001"/>
            </w:tcBorders>
            <w:shd w:val="clear" w:color="auto" w:fill="FFFFFF"/>
            <w:vAlign w:val="center"/>
            <w:hideMark/>
          </w:tcPr>
          <w:p w14:paraId="61D2F163" w14:textId="77777777" w:rsidR="00857634" w:rsidRDefault="00857634">
            <w:pPr>
              <w:spacing w:after="0" w:line="240" w:lineRule="auto"/>
              <w:jc w:val="center"/>
              <w:rPr>
                <w:rFonts w:ascii="Times New Roman" w:eastAsia="Times New Roman" w:hAnsi="Times New Roman" w:cs="Times New Roman"/>
                <w:b/>
                <w:color w:val="000000"/>
                <w:sz w:val="20"/>
                <w:szCs w:val="20"/>
                <w:lang w:val="pt-PT"/>
              </w:rPr>
            </w:pPr>
            <w:r>
              <w:rPr>
                <w:rFonts w:ascii="Times New Roman" w:eastAsia="Times New Roman" w:hAnsi="Times New Roman" w:cs="Times New Roman"/>
                <w:b/>
                <w:color w:val="000000"/>
                <w:sz w:val="20"/>
                <w:szCs w:val="20"/>
                <w:lang w:val="pt-PT"/>
              </w:rPr>
              <w:t>Serviço de Alimentação</w:t>
            </w:r>
          </w:p>
        </w:tc>
      </w:tr>
      <w:tr w:rsidR="00857634" w14:paraId="3489D3E2" w14:textId="77777777" w:rsidTr="00844B13">
        <w:trPr>
          <w:trHeight w:val="1"/>
        </w:trPr>
        <w:tc>
          <w:tcPr>
            <w:tcW w:w="7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BCBA4F8"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67</w:t>
            </w:r>
          </w:p>
        </w:tc>
        <w:tc>
          <w:tcPr>
            <w:tcW w:w="492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E84A8B7" w14:textId="77777777" w:rsidR="00857634" w:rsidRDefault="00857634">
            <w:pPr>
              <w:spacing w:after="0" w:line="240" w:lineRule="auto"/>
              <w:jc w:val="both"/>
              <w:rPr>
                <w:rFonts w:ascii="Times New Roman" w:eastAsia="Times New Roman" w:hAnsi="Times New Roman" w:cs="Times New Roman"/>
                <w:sz w:val="16"/>
                <w:szCs w:val="16"/>
                <w:lang w:val="pt-PT"/>
              </w:rPr>
            </w:pPr>
            <w:r>
              <w:rPr>
                <w:rFonts w:ascii="Times New Roman" w:eastAsia="Times New Roman" w:hAnsi="Times New Roman" w:cs="Times New Roman"/>
                <w:b/>
                <w:color w:val="000000"/>
                <w:sz w:val="20"/>
                <w:szCs w:val="20"/>
                <w:lang w:val="pt-PT"/>
              </w:rPr>
              <w:t>Coffee Break</w:t>
            </w:r>
            <w:r>
              <w:rPr>
                <w:rFonts w:ascii="Times New Roman" w:eastAsia="Times New Roman" w:hAnsi="Times New Roman" w:cs="Times New Roman"/>
                <w:color w:val="000000"/>
                <w:sz w:val="20"/>
                <w:szCs w:val="20"/>
                <w:lang w:val="pt-PT"/>
              </w:rPr>
              <w:t xml:space="preserve">. Salgado 8 tipos: produtos orgânicos e oriundos da agricultura familiar; 6 tipos de doces: Geleias, tortas, biscoitos e docinhos feitos com produtos da agricultura familiar; Salada de Frutas com granola; Bebidas: jarra de água, café, leite, chá, chocolate quente e 4 tipos de sucos; Tábuas de Frios; três tipos de pastas. </w:t>
            </w:r>
            <w:r>
              <w:rPr>
                <w:rFonts w:ascii="Times New Roman" w:eastAsia="Times New Roman" w:hAnsi="Times New Roman" w:cs="Times New Roman"/>
                <w:color w:val="000000"/>
                <w:sz w:val="16"/>
                <w:szCs w:val="16"/>
                <w:lang w:val="pt-PT"/>
              </w:rPr>
              <w:t xml:space="preserve">* </w:t>
            </w:r>
            <w:r>
              <w:rPr>
                <w:rFonts w:ascii="Times New Roman" w:eastAsia="Times New Roman" w:hAnsi="Times New Roman" w:cs="Times New Roman"/>
                <w:b/>
                <w:bCs/>
                <w:color w:val="000000"/>
                <w:sz w:val="16"/>
                <w:szCs w:val="16"/>
                <w:lang w:val="pt-PT"/>
              </w:rPr>
              <w:t>A quantidade a ser demandada pela Contratante para o fornecimento do serviço de coffee break poderá ser para o mínimo de 15 (quinze) pessoas.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249609A"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P/pessoa</w:t>
            </w:r>
          </w:p>
        </w:tc>
        <w:tc>
          <w:tcPr>
            <w:tcW w:w="70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40BD1FC"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500</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4836273"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40,00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F64AE91"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20000,00</w:t>
            </w:r>
          </w:p>
        </w:tc>
      </w:tr>
      <w:tr w:rsidR="00857634" w14:paraId="3B63F59F" w14:textId="77777777" w:rsidTr="00844B13">
        <w:trPr>
          <w:trHeight w:val="1"/>
        </w:trPr>
        <w:tc>
          <w:tcPr>
            <w:tcW w:w="7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6924B76"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68</w:t>
            </w:r>
          </w:p>
        </w:tc>
        <w:tc>
          <w:tcPr>
            <w:tcW w:w="492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565B6D9" w14:textId="77777777" w:rsidR="00857634" w:rsidRDefault="00857634">
            <w:pPr>
              <w:spacing w:after="0" w:line="240" w:lineRule="auto"/>
              <w:jc w:val="both"/>
              <w:rPr>
                <w:rFonts w:ascii="Times New Roman" w:eastAsia="Times New Roman" w:hAnsi="Times New Roman" w:cs="Times New Roman"/>
                <w:b/>
                <w:color w:val="000000"/>
                <w:sz w:val="20"/>
                <w:szCs w:val="20"/>
                <w:lang w:val="pt-PT"/>
              </w:rPr>
            </w:pPr>
            <w:r>
              <w:rPr>
                <w:rFonts w:ascii="Times New Roman" w:eastAsia="Times New Roman" w:hAnsi="Times New Roman" w:cs="Times New Roman"/>
                <w:b/>
                <w:color w:val="000000"/>
                <w:sz w:val="20"/>
                <w:szCs w:val="20"/>
                <w:lang w:val="pt-PT"/>
              </w:rPr>
              <w:t>Refeição - Almoço (tipo 1)</w:t>
            </w:r>
            <w:r>
              <w:rPr>
                <w:rFonts w:ascii="Times New Roman" w:eastAsia="Times New Roman" w:hAnsi="Times New Roman" w:cs="Times New Roman"/>
                <w:color w:val="000000"/>
                <w:sz w:val="20"/>
                <w:szCs w:val="20"/>
                <w:lang w:val="pt-PT"/>
              </w:rPr>
              <w:t>. Cardápio mínimo: saladas diversas, 2 tipos de entradas frias, 4 tipos de pratos quentes (ave, frutos do mar e carne vermelha), 2 tipos de massa, 3 guarnições (arroz, feijão, legumes), 4 tipos de sobremesa (sorvete, doces, frutas da época); café; chá digestivo; 3 tipos de suco, sachê de açúcar e adoçante, 2 tipos de refrigerantes; água com gás e sem gás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A247986"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P/pessoas</w:t>
            </w:r>
          </w:p>
        </w:tc>
        <w:tc>
          <w:tcPr>
            <w:tcW w:w="70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456E997"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500</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54C0C84"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75,00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188E272"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37500,00</w:t>
            </w:r>
          </w:p>
        </w:tc>
      </w:tr>
      <w:tr w:rsidR="00857634" w14:paraId="3DBE4EA6" w14:textId="77777777" w:rsidTr="00844B13">
        <w:trPr>
          <w:trHeight w:val="1"/>
        </w:trPr>
        <w:tc>
          <w:tcPr>
            <w:tcW w:w="7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4D2B62C"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69</w:t>
            </w:r>
          </w:p>
        </w:tc>
        <w:tc>
          <w:tcPr>
            <w:tcW w:w="492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2A36E8F" w14:textId="77777777" w:rsidR="00857634" w:rsidRDefault="00857634">
            <w:pPr>
              <w:spacing w:after="0" w:line="240" w:lineRule="auto"/>
              <w:jc w:val="both"/>
              <w:rPr>
                <w:rFonts w:ascii="Times New Roman" w:eastAsia="Times New Roman" w:hAnsi="Times New Roman" w:cs="Times New Roman"/>
                <w:b/>
                <w:color w:val="000000"/>
                <w:sz w:val="20"/>
                <w:szCs w:val="20"/>
                <w:lang w:val="pt-PT"/>
              </w:rPr>
            </w:pPr>
            <w:r>
              <w:rPr>
                <w:rFonts w:ascii="Times New Roman" w:eastAsia="Times New Roman" w:hAnsi="Times New Roman" w:cs="Times New Roman"/>
                <w:b/>
                <w:color w:val="000000"/>
                <w:sz w:val="20"/>
                <w:szCs w:val="20"/>
                <w:lang w:val="pt-PT"/>
              </w:rPr>
              <w:t>Refeição - Jantar (Tipo 1)</w:t>
            </w:r>
            <w:r>
              <w:rPr>
                <w:rFonts w:ascii="Times New Roman" w:eastAsia="Times New Roman" w:hAnsi="Times New Roman" w:cs="Times New Roman"/>
                <w:color w:val="000000"/>
                <w:sz w:val="20"/>
                <w:szCs w:val="20"/>
                <w:lang w:val="pt-PT"/>
              </w:rPr>
              <w:t>. Cardápio mínimo: saladas diversas, 3 tipos de entradas frias, 3 tipos de caldos e/ou sopa (uma deve ser sem sal); 2 tipos de pratos quentes (ave, frutos do mar), 1 tipos de massa, 3 guarnições (arroz, feijão, legumes), 2 tipos de sobremesa (sorvete, doces, frutas da época); café; chá digestivo; 3 tipos de suco, sachê de açúcar e adoçante, 2 tipos de refrigerantes (pelo menos 1 light); água com gás e sem gás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2D51CBE"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P/pessoa</w:t>
            </w:r>
          </w:p>
        </w:tc>
        <w:tc>
          <w:tcPr>
            <w:tcW w:w="70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4BC9916"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500</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249C8C6"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72,00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3A7F712"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36000,00</w:t>
            </w:r>
          </w:p>
        </w:tc>
      </w:tr>
      <w:tr w:rsidR="00857634" w14:paraId="66E5EC52" w14:textId="77777777" w:rsidTr="00844B13">
        <w:trPr>
          <w:trHeight w:val="1"/>
        </w:trPr>
        <w:tc>
          <w:tcPr>
            <w:tcW w:w="7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8DC105E"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70</w:t>
            </w:r>
          </w:p>
        </w:tc>
        <w:tc>
          <w:tcPr>
            <w:tcW w:w="492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D6CCCBA"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Brunch</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1F6C89A"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P/pessoa</w:t>
            </w:r>
          </w:p>
        </w:tc>
        <w:tc>
          <w:tcPr>
            <w:tcW w:w="70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37A64EE"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300</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97EE603"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40,00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44ADBFB"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12000,00</w:t>
            </w:r>
          </w:p>
        </w:tc>
      </w:tr>
      <w:tr w:rsidR="00857634" w14:paraId="2DA9D546" w14:textId="77777777" w:rsidTr="00844B13">
        <w:trPr>
          <w:trHeight w:val="1"/>
        </w:trPr>
        <w:tc>
          <w:tcPr>
            <w:tcW w:w="741" w:type="dxa"/>
            <w:gridSpan w:val="2"/>
            <w:tcBorders>
              <w:top w:val="single" w:sz="2" w:space="0" w:color="000001"/>
              <w:left w:val="single" w:sz="4" w:space="0" w:color="000001"/>
              <w:bottom w:val="single" w:sz="4" w:space="0" w:color="000001"/>
              <w:right w:val="single" w:sz="4" w:space="0" w:color="000001"/>
            </w:tcBorders>
            <w:shd w:val="clear" w:color="auto" w:fill="FFFFFF"/>
            <w:vAlign w:val="center"/>
            <w:hideMark/>
          </w:tcPr>
          <w:p w14:paraId="1DA7F236"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71</w:t>
            </w:r>
          </w:p>
        </w:tc>
        <w:tc>
          <w:tcPr>
            <w:tcW w:w="4924" w:type="dxa"/>
            <w:tcBorders>
              <w:top w:val="single" w:sz="2" w:space="0" w:color="000001"/>
              <w:left w:val="single" w:sz="4" w:space="0" w:color="000001"/>
              <w:bottom w:val="single" w:sz="4" w:space="0" w:color="000001"/>
              <w:right w:val="single" w:sz="4" w:space="0" w:color="000001"/>
            </w:tcBorders>
            <w:shd w:val="clear" w:color="auto" w:fill="FFFFFF"/>
            <w:vAlign w:val="center"/>
            <w:hideMark/>
          </w:tcPr>
          <w:p w14:paraId="4F03D516"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Serviço de Coquetel completo - sem álcool</w:t>
            </w:r>
          </w:p>
        </w:tc>
        <w:tc>
          <w:tcPr>
            <w:tcW w:w="1134" w:type="dxa"/>
            <w:tcBorders>
              <w:top w:val="single" w:sz="2" w:space="0" w:color="000001"/>
              <w:left w:val="single" w:sz="4" w:space="0" w:color="000001"/>
              <w:bottom w:val="single" w:sz="4" w:space="0" w:color="000001"/>
              <w:right w:val="single" w:sz="4" w:space="0" w:color="000001"/>
            </w:tcBorders>
            <w:shd w:val="clear" w:color="auto" w:fill="FFFFFF"/>
            <w:vAlign w:val="center"/>
            <w:hideMark/>
          </w:tcPr>
          <w:p w14:paraId="6112942B"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P/pessoa</w:t>
            </w:r>
          </w:p>
        </w:tc>
        <w:tc>
          <w:tcPr>
            <w:tcW w:w="705" w:type="dxa"/>
            <w:gridSpan w:val="2"/>
            <w:tcBorders>
              <w:top w:val="single" w:sz="2" w:space="0" w:color="000001"/>
              <w:left w:val="single" w:sz="4" w:space="0" w:color="000001"/>
              <w:bottom w:val="single" w:sz="4" w:space="0" w:color="000001"/>
              <w:right w:val="single" w:sz="4" w:space="0" w:color="000001"/>
            </w:tcBorders>
            <w:shd w:val="clear" w:color="auto" w:fill="FFFFFF"/>
            <w:vAlign w:val="center"/>
            <w:hideMark/>
          </w:tcPr>
          <w:p w14:paraId="20CB1408"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300</w:t>
            </w:r>
          </w:p>
        </w:tc>
        <w:tc>
          <w:tcPr>
            <w:tcW w:w="992" w:type="dxa"/>
            <w:gridSpan w:val="2"/>
            <w:tcBorders>
              <w:top w:val="single" w:sz="2" w:space="0" w:color="000001"/>
              <w:left w:val="single" w:sz="4" w:space="0" w:color="000001"/>
              <w:bottom w:val="single" w:sz="4" w:space="0" w:color="000001"/>
              <w:right w:val="single" w:sz="4" w:space="0" w:color="000001"/>
            </w:tcBorders>
            <w:shd w:val="clear" w:color="auto" w:fill="FFFFFF"/>
            <w:vAlign w:val="center"/>
            <w:hideMark/>
          </w:tcPr>
          <w:p w14:paraId="29CC4BA7"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70,00</w:t>
            </w:r>
          </w:p>
        </w:tc>
        <w:tc>
          <w:tcPr>
            <w:tcW w:w="1134" w:type="dxa"/>
            <w:gridSpan w:val="2"/>
            <w:tcBorders>
              <w:top w:val="single" w:sz="2" w:space="0" w:color="000001"/>
              <w:left w:val="single" w:sz="4" w:space="0" w:color="000001"/>
              <w:bottom w:val="single" w:sz="4" w:space="0" w:color="000001"/>
              <w:right w:val="single" w:sz="4" w:space="0" w:color="000001"/>
            </w:tcBorders>
            <w:shd w:val="clear" w:color="auto" w:fill="FFFFFF"/>
            <w:vAlign w:val="center"/>
            <w:hideMark/>
          </w:tcPr>
          <w:p w14:paraId="1D7F09DB" w14:textId="77777777" w:rsidR="00857634" w:rsidRDefault="00857634">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21000,00</w:t>
            </w:r>
          </w:p>
        </w:tc>
      </w:tr>
      <w:tr w:rsidR="00857634" w14:paraId="6EE5D99B" w14:textId="77777777" w:rsidTr="00844B13">
        <w:trPr>
          <w:trHeight w:val="1"/>
        </w:trPr>
        <w:tc>
          <w:tcPr>
            <w:tcW w:w="7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767B98A"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72</w:t>
            </w:r>
          </w:p>
        </w:tc>
        <w:tc>
          <w:tcPr>
            <w:tcW w:w="492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145DE8B"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Serviço de Café, Garrafa Térmica, Inox, com café</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0773431"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Litro</w:t>
            </w:r>
          </w:p>
        </w:tc>
        <w:tc>
          <w:tcPr>
            <w:tcW w:w="70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81A1065"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50</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AF3CF4D"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40,00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664AA4B"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2000,00</w:t>
            </w:r>
          </w:p>
        </w:tc>
      </w:tr>
      <w:tr w:rsidR="00857634" w14:paraId="3F41D8E8" w14:textId="77777777" w:rsidTr="00844B13">
        <w:trPr>
          <w:trHeight w:val="1"/>
        </w:trPr>
        <w:tc>
          <w:tcPr>
            <w:tcW w:w="7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2DA11C3"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73</w:t>
            </w:r>
          </w:p>
        </w:tc>
        <w:tc>
          <w:tcPr>
            <w:tcW w:w="492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2E82276"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Agua: Instalação e Manutenção de bombona de água de 20 litros com suporte, com bebedor elétrico</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E7EBA53"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EBEC821"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14</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8108535"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29,00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CD33FC3"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406,00</w:t>
            </w:r>
          </w:p>
        </w:tc>
      </w:tr>
      <w:tr w:rsidR="00857634" w14:paraId="02A6A449" w14:textId="77777777" w:rsidTr="00844B13">
        <w:trPr>
          <w:trHeight w:val="1"/>
        </w:trPr>
        <w:tc>
          <w:tcPr>
            <w:tcW w:w="7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C2B178B"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74</w:t>
            </w:r>
          </w:p>
        </w:tc>
        <w:tc>
          <w:tcPr>
            <w:tcW w:w="492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C331279"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Água Mineral sem gás, Garrafa 500ml</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E58AA23"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A83D60F"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720</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EB7D304"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3,50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D272AEE"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2520,00</w:t>
            </w:r>
          </w:p>
        </w:tc>
      </w:tr>
      <w:tr w:rsidR="00857634" w14:paraId="5CB22031" w14:textId="77777777" w:rsidTr="00844B13">
        <w:trPr>
          <w:trHeight w:val="1"/>
        </w:trPr>
        <w:tc>
          <w:tcPr>
            <w:tcW w:w="7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DF9445C"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75</w:t>
            </w:r>
          </w:p>
        </w:tc>
        <w:tc>
          <w:tcPr>
            <w:tcW w:w="492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EC04DF8"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Água Mineral com gás, Garrafa 500ml</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27C1E0D"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E99B569"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720</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9D14B11"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3,50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D39C7C7"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2520,00</w:t>
            </w:r>
          </w:p>
        </w:tc>
      </w:tr>
      <w:tr w:rsidR="00857634" w14:paraId="1C1F3C87" w14:textId="77777777" w:rsidTr="00857634">
        <w:trPr>
          <w:trHeight w:val="1"/>
        </w:trPr>
        <w:tc>
          <w:tcPr>
            <w:tcW w:w="9630" w:type="dxa"/>
            <w:gridSpan w:val="10"/>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889DE3B" w14:textId="77777777" w:rsidR="00857634" w:rsidRDefault="00857634">
            <w:pPr>
              <w:spacing w:after="0" w:line="240" w:lineRule="auto"/>
              <w:jc w:val="center"/>
              <w:rPr>
                <w:rFonts w:ascii="Times New Roman" w:eastAsia="Times New Roman" w:hAnsi="Times New Roman" w:cs="Times New Roman"/>
                <w:b/>
                <w:color w:val="000000"/>
                <w:sz w:val="20"/>
                <w:szCs w:val="20"/>
                <w:lang w:val="pt-PT"/>
              </w:rPr>
            </w:pPr>
            <w:r>
              <w:rPr>
                <w:rFonts w:ascii="Times New Roman" w:eastAsia="Times New Roman" w:hAnsi="Times New Roman" w:cs="Times New Roman"/>
                <w:b/>
                <w:color w:val="000000"/>
                <w:sz w:val="20"/>
                <w:szCs w:val="20"/>
                <w:lang w:val="pt-PT"/>
              </w:rPr>
              <w:t>Recursos Humanos</w:t>
            </w:r>
          </w:p>
        </w:tc>
      </w:tr>
      <w:tr w:rsidR="00857634" w14:paraId="5D219E61" w14:textId="77777777" w:rsidTr="00844B13">
        <w:trPr>
          <w:trHeight w:val="1"/>
        </w:trPr>
        <w:tc>
          <w:tcPr>
            <w:tcW w:w="7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561B845" w14:textId="77777777" w:rsidR="00857634" w:rsidRDefault="0085763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76</w:t>
            </w:r>
          </w:p>
        </w:tc>
        <w:tc>
          <w:tcPr>
            <w:tcW w:w="492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0E715DE" w14:textId="77777777" w:rsidR="00857634" w:rsidRDefault="00857634">
            <w:pPr>
              <w:spacing w:after="0" w:line="240" w:lineRule="auto"/>
              <w:jc w:val="both"/>
              <w:rPr>
                <w:rFonts w:ascii="Times New Roman" w:eastAsia="Times New Roman" w:hAnsi="Times New Roman" w:cs="Times New Roman"/>
                <w:b/>
                <w:color w:val="000000"/>
                <w:sz w:val="20"/>
                <w:szCs w:val="20"/>
                <w:lang w:val="pt-PT"/>
              </w:rPr>
            </w:pPr>
            <w:r>
              <w:rPr>
                <w:rFonts w:ascii="Times New Roman" w:eastAsia="Times New Roman" w:hAnsi="Times New Roman" w:cs="Times New Roman"/>
                <w:b/>
                <w:color w:val="000000"/>
                <w:sz w:val="20"/>
                <w:szCs w:val="20"/>
                <w:lang w:val="pt-PT"/>
              </w:rPr>
              <w:t>Garçom Uniformizado</w:t>
            </w:r>
            <w:r>
              <w:rPr>
                <w:rFonts w:ascii="Times New Roman" w:eastAsia="Times New Roman" w:hAnsi="Times New Roman" w:cs="Times New Roman"/>
                <w:color w:val="000000"/>
                <w:sz w:val="20"/>
                <w:szCs w:val="20"/>
                <w:lang w:val="pt-PT"/>
              </w:rPr>
              <w:t>. Profissional capacitado para prestar serviços de garçom com uniforme</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C3EC794"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(8h)</w:t>
            </w:r>
          </w:p>
        </w:tc>
        <w:tc>
          <w:tcPr>
            <w:tcW w:w="70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F7B621E"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25</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B6FDB5D"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200,00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D3F36AE" w14:textId="77777777" w:rsidR="00857634" w:rsidRDefault="00857634">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5000,00</w:t>
            </w:r>
          </w:p>
        </w:tc>
      </w:tr>
      <w:tr w:rsidR="00857634" w14:paraId="6716EF3E" w14:textId="77777777" w:rsidTr="00857634">
        <w:trPr>
          <w:trHeight w:val="1"/>
        </w:trPr>
        <w:tc>
          <w:tcPr>
            <w:tcW w:w="8496" w:type="dxa"/>
            <w:gridSpan w:val="8"/>
            <w:tcBorders>
              <w:top w:val="single" w:sz="2" w:space="0" w:color="000001"/>
              <w:left w:val="single" w:sz="4" w:space="0" w:color="000001"/>
              <w:bottom w:val="single" w:sz="4" w:space="0" w:color="000001"/>
              <w:right w:val="single" w:sz="4" w:space="0" w:color="000001"/>
            </w:tcBorders>
            <w:shd w:val="clear" w:color="auto" w:fill="FFFFFF"/>
            <w:vAlign w:val="center"/>
            <w:hideMark/>
          </w:tcPr>
          <w:p w14:paraId="6DC5E207" w14:textId="77777777" w:rsidR="00857634" w:rsidRDefault="0085763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Total</w:t>
            </w:r>
          </w:p>
        </w:tc>
        <w:tc>
          <w:tcPr>
            <w:tcW w:w="1134" w:type="dxa"/>
            <w:gridSpan w:val="2"/>
            <w:tcBorders>
              <w:top w:val="single" w:sz="2" w:space="0" w:color="000001"/>
              <w:left w:val="single" w:sz="4" w:space="0" w:color="000001"/>
              <w:bottom w:val="single" w:sz="4" w:space="0" w:color="000001"/>
              <w:right w:val="single" w:sz="4" w:space="0" w:color="000001"/>
            </w:tcBorders>
            <w:shd w:val="clear" w:color="auto" w:fill="FFFFFF"/>
            <w:vAlign w:val="center"/>
            <w:hideMark/>
          </w:tcPr>
          <w:p w14:paraId="5B7D0ADF" w14:textId="77777777" w:rsidR="00857634" w:rsidRDefault="00857634">
            <w:pPr>
              <w:spacing w:after="0" w:line="240" w:lineRule="auto"/>
              <w:jc w:val="right"/>
              <w:rPr>
                <w:rFonts w:ascii="Times New Roman" w:eastAsia="Times New Roman" w:hAnsi="Times New Roman" w:cs="Times New Roman"/>
                <w:b/>
                <w:bCs/>
                <w:sz w:val="20"/>
                <w:szCs w:val="20"/>
                <w:lang w:val="pt-PT"/>
              </w:rPr>
            </w:pPr>
            <w:r>
              <w:rPr>
                <w:rFonts w:ascii="Times New Roman" w:eastAsia="Times New Roman" w:hAnsi="Times New Roman" w:cs="Times New Roman"/>
                <w:b/>
                <w:bCs/>
                <w:sz w:val="20"/>
                <w:szCs w:val="20"/>
                <w:lang w:val="pt-PT"/>
              </w:rPr>
              <w:t>198.996,00</w:t>
            </w:r>
          </w:p>
        </w:tc>
      </w:tr>
    </w:tbl>
    <w:p w14:paraId="75E4FC61" w14:textId="41942B77" w:rsidR="00857634" w:rsidRDefault="00857634" w:rsidP="00857634">
      <w:pPr>
        <w:spacing w:after="0" w:line="240" w:lineRule="auto"/>
        <w:jc w:val="both"/>
        <w:rPr>
          <w:rFonts w:ascii="Times New Roman" w:eastAsia="Times New Roman" w:hAnsi="Times New Roman" w:cs="Times New Roman"/>
          <w:color w:val="000000"/>
          <w:sz w:val="24"/>
          <w:szCs w:val="24"/>
          <w:lang w:val="pt-PT"/>
        </w:rPr>
      </w:pPr>
    </w:p>
    <w:tbl>
      <w:tblPr>
        <w:tblW w:w="9627" w:type="dxa"/>
        <w:tblLayout w:type="fixed"/>
        <w:tblLook w:val="0000" w:firstRow="0" w:lastRow="0" w:firstColumn="0" w:lastColumn="0" w:noHBand="0" w:noVBand="0"/>
      </w:tblPr>
      <w:tblGrid>
        <w:gridCol w:w="9627"/>
      </w:tblGrid>
      <w:tr w:rsidR="00D04BEE" w:rsidRPr="003C4021" w14:paraId="136F29AC" w14:textId="77777777" w:rsidTr="007F6A91">
        <w:tc>
          <w:tcPr>
            <w:tcW w:w="9627" w:type="dxa"/>
            <w:shd w:val="clear" w:color="auto" w:fill="000000" w:themeFill="text1"/>
          </w:tcPr>
          <w:p w14:paraId="669F96F5" w14:textId="77777777" w:rsidR="00D04BEE" w:rsidRPr="003C4021"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Segunda. Vigência</w:t>
            </w:r>
          </w:p>
        </w:tc>
      </w:tr>
    </w:tbl>
    <w:p w14:paraId="2A9E57D8"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179CC154" w14:textId="0F389E60" w:rsidR="00D04BEE" w:rsidRPr="003C4021" w:rsidRDefault="00D04BEE" w:rsidP="00D04BEE">
      <w:pPr>
        <w:spacing w:after="0" w:line="240" w:lineRule="auto"/>
        <w:ind w:right="-569"/>
        <w:jc w:val="both"/>
        <w:rPr>
          <w:rFonts w:ascii="Arial" w:eastAsia="Arial" w:hAnsi="Arial" w:cs="Arial"/>
          <w:sz w:val="20"/>
          <w:szCs w:val="20"/>
        </w:rPr>
      </w:pPr>
      <w:r w:rsidRPr="003C4021">
        <w:rPr>
          <w:rFonts w:ascii="Times New Roman" w:eastAsia="Times New Roman" w:hAnsi="Times New Roman" w:cs="Times New Roman"/>
          <w:sz w:val="24"/>
          <w:szCs w:val="24"/>
        </w:rPr>
        <w:t>2.1. O prazo de vigência deste Termo de Contrato é aquele fixado no Edital, com início na data de</w:t>
      </w:r>
      <w:r w:rsidR="00351A78">
        <w:rPr>
          <w:rFonts w:ascii="Times New Roman" w:eastAsia="Times New Roman" w:hAnsi="Times New Roman" w:cs="Times New Roman"/>
          <w:sz w:val="24"/>
          <w:szCs w:val="24"/>
        </w:rPr>
        <w:t xml:space="preserve"> assinatura do Contrato, </w:t>
      </w:r>
      <w:r w:rsidRPr="003C4021">
        <w:rPr>
          <w:rFonts w:ascii="Times New Roman" w:eastAsia="Times New Roman" w:hAnsi="Times New Roman" w:cs="Times New Roman"/>
          <w:sz w:val="24"/>
          <w:szCs w:val="24"/>
        </w:rPr>
        <w:t>podendo ser prorrogado por interesse das partes até o limite de 60 (sessenta) meses, desde que haja autorização formal da autoridade competente e observados os seguintes requisitos:</w:t>
      </w:r>
    </w:p>
    <w:p w14:paraId="73B16E68" w14:textId="77777777" w:rsidR="00D04BEE" w:rsidRPr="003C4021" w:rsidRDefault="00D04BEE" w:rsidP="00D04BEE">
      <w:pPr>
        <w:spacing w:after="0" w:line="240" w:lineRule="auto"/>
        <w:ind w:left="567" w:right="-569"/>
        <w:jc w:val="both"/>
        <w:rPr>
          <w:rFonts w:ascii="Arial" w:eastAsia="Arial" w:hAnsi="Arial" w:cs="Arial"/>
          <w:sz w:val="20"/>
          <w:szCs w:val="20"/>
        </w:rPr>
      </w:pPr>
      <w:r w:rsidRPr="003C4021">
        <w:rPr>
          <w:rFonts w:ascii="Times New Roman" w:eastAsia="Times New Roman" w:hAnsi="Times New Roman" w:cs="Times New Roman"/>
          <w:sz w:val="24"/>
          <w:szCs w:val="24"/>
        </w:rPr>
        <w:t>2.1.1. Os serviços tenham sido prestados regularmente;</w:t>
      </w:r>
    </w:p>
    <w:p w14:paraId="78E58324" w14:textId="77777777" w:rsidR="00D04BEE" w:rsidRPr="003C4021" w:rsidRDefault="00D04BEE" w:rsidP="00D04BEE">
      <w:pPr>
        <w:spacing w:after="0" w:line="240" w:lineRule="auto"/>
        <w:ind w:left="567" w:right="-569"/>
        <w:jc w:val="both"/>
        <w:rPr>
          <w:rFonts w:ascii="Arial" w:eastAsia="Arial" w:hAnsi="Arial" w:cs="Arial"/>
          <w:sz w:val="20"/>
          <w:szCs w:val="20"/>
        </w:rPr>
      </w:pPr>
      <w:r w:rsidRPr="003C4021">
        <w:rPr>
          <w:rFonts w:ascii="Times New Roman" w:eastAsia="Times New Roman" w:hAnsi="Times New Roman" w:cs="Times New Roman"/>
          <w:sz w:val="24"/>
          <w:szCs w:val="24"/>
        </w:rPr>
        <w:t>2.1.2. A Administração mantenha interesse na realização do serviço;</w:t>
      </w:r>
    </w:p>
    <w:p w14:paraId="17E4E38F" w14:textId="77777777" w:rsidR="00D04BEE" w:rsidRPr="003C4021" w:rsidRDefault="00D04BEE" w:rsidP="00D04BEE">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2.1.3. O valor do contrato permaneça economicamente vantajoso para a Administração; e</w:t>
      </w:r>
    </w:p>
    <w:p w14:paraId="42FA9295" w14:textId="77777777" w:rsidR="00D04BEE" w:rsidRPr="003C4021" w:rsidRDefault="00D04BEE" w:rsidP="00D04BEE">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2.1.4. A contratada manifeste expressamente interesse na prorrogação.</w:t>
      </w:r>
    </w:p>
    <w:p w14:paraId="21D6295C" w14:textId="77777777" w:rsidR="00D04BEE" w:rsidRPr="003C4021" w:rsidRDefault="00D04BEE" w:rsidP="00D04BEE">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2.1.5. A Contratada não tem direito subjetivo à prorrogação contratual.</w:t>
      </w:r>
    </w:p>
    <w:p w14:paraId="2FFD6FFC"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28BDEDEA" w14:textId="59D5EFD6" w:rsidR="00D04BEE"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2.2. A prorrogação de contrato deverá ser promovida mediante celebração de termo aditivo.</w:t>
      </w:r>
    </w:p>
    <w:p w14:paraId="7F5EDD60" w14:textId="454C534B" w:rsidR="00621381" w:rsidRDefault="00621381" w:rsidP="00D04BEE">
      <w:pPr>
        <w:spacing w:after="0" w:line="240" w:lineRule="auto"/>
        <w:ind w:right="-569"/>
        <w:jc w:val="both"/>
        <w:rPr>
          <w:rFonts w:ascii="Times New Roman" w:eastAsia="Times New Roman" w:hAnsi="Times New Roman" w:cs="Times New Roman"/>
          <w:sz w:val="24"/>
          <w:szCs w:val="24"/>
        </w:rPr>
      </w:pPr>
    </w:p>
    <w:p w14:paraId="1C2439BE" w14:textId="6A502E8A" w:rsidR="00BA73BC" w:rsidRDefault="00BA73BC" w:rsidP="00D04BEE">
      <w:pPr>
        <w:spacing w:after="0" w:line="240" w:lineRule="auto"/>
        <w:ind w:right="-569"/>
        <w:jc w:val="both"/>
        <w:rPr>
          <w:rFonts w:ascii="Times New Roman" w:eastAsia="Times New Roman" w:hAnsi="Times New Roman" w:cs="Times New Roman"/>
          <w:sz w:val="24"/>
          <w:szCs w:val="24"/>
        </w:rPr>
      </w:pPr>
    </w:p>
    <w:p w14:paraId="21164338" w14:textId="77777777" w:rsidR="003B0C34" w:rsidRDefault="003B0C34"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C4021" w14:paraId="5E72EED7" w14:textId="77777777" w:rsidTr="007F6A91">
        <w:tc>
          <w:tcPr>
            <w:tcW w:w="9627" w:type="dxa"/>
            <w:shd w:val="clear" w:color="auto" w:fill="000000" w:themeFill="text1"/>
          </w:tcPr>
          <w:p w14:paraId="1F38BB37" w14:textId="77777777" w:rsidR="00D04BEE" w:rsidRPr="003C4021"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Terceira. Preço</w:t>
            </w:r>
          </w:p>
        </w:tc>
      </w:tr>
    </w:tbl>
    <w:p w14:paraId="7A41A158"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42D794BF" w14:textId="2B8A16D0" w:rsidR="00D04BEE" w:rsidRPr="003C4021"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3.1. O valor total estimado da contratação é de </w:t>
      </w:r>
      <w:r w:rsidR="0021236B">
        <w:rPr>
          <w:rFonts w:ascii="Times New Roman" w:eastAsia="Times New Roman" w:hAnsi="Times New Roman" w:cs="Times New Roman"/>
          <w:b/>
          <w:bCs/>
          <w:color w:val="000000"/>
          <w:sz w:val="24"/>
          <w:szCs w:val="24"/>
          <w:lang w:val="pt-PT"/>
        </w:rPr>
        <w:t>R$ 365.122,00 (trezentos e sessenta e cinco mil e cento e vinte e dois reais)</w:t>
      </w:r>
      <w:r w:rsidR="0021236B">
        <w:rPr>
          <w:rFonts w:ascii="Times New Roman" w:eastAsia="Times New Roman" w:hAnsi="Times New Roman" w:cs="Times New Roman"/>
          <w:color w:val="000000"/>
          <w:sz w:val="24"/>
          <w:szCs w:val="24"/>
          <w:lang w:val="pt-PT"/>
        </w:rPr>
        <w:t>, sendo R$ 166.126,00 para o Grupo 1 e R$ 198.996,00 para o Grupo 2.</w:t>
      </w:r>
    </w:p>
    <w:p w14:paraId="63722CE4"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2E3107F0"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A0A4540"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C4021" w14:paraId="56833A9B" w14:textId="77777777" w:rsidTr="007F6A91">
        <w:tc>
          <w:tcPr>
            <w:tcW w:w="9627" w:type="dxa"/>
            <w:shd w:val="clear" w:color="auto" w:fill="000000" w:themeFill="text1"/>
          </w:tcPr>
          <w:p w14:paraId="670F7187" w14:textId="77777777" w:rsidR="00D04BEE" w:rsidRPr="003C4021"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Quarta. Dotação orçamentária</w:t>
            </w:r>
          </w:p>
        </w:tc>
      </w:tr>
    </w:tbl>
    <w:p w14:paraId="036C421A"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6B30813C" w14:textId="4B547D01" w:rsidR="00D04BEE" w:rsidRPr="003C4021"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4.1. As despesas decorrentes desta contratação estão programadas em dotação orçamentária própria, prevista no orçamento do Conselho Federal de Economia, para o </w:t>
      </w:r>
      <w:r w:rsidRPr="00351A78">
        <w:rPr>
          <w:rFonts w:ascii="Times New Roman" w:eastAsia="Times New Roman" w:hAnsi="Times New Roman" w:cs="Times New Roman"/>
          <w:sz w:val="24"/>
          <w:szCs w:val="24"/>
        </w:rPr>
        <w:t>exercício de 20</w:t>
      </w:r>
      <w:r w:rsidR="00351A78" w:rsidRPr="00351A78">
        <w:rPr>
          <w:rFonts w:ascii="Times New Roman" w:eastAsia="Times New Roman" w:hAnsi="Times New Roman" w:cs="Times New Roman"/>
          <w:sz w:val="24"/>
          <w:szCs w:val="24"/>
        </w:rPr>
        <w:t>22</w:t>
      </w:r>
      <w:r w:rsidRPr="00351A78">
        <w:rPr>
          <w:rFonts w:ascii="Times New Roman" w:eastAsia="Times New Roman" w:hAnsi="Times New Roman" w:cs="Times New Roman"/>
          <w:sz w:val="24"/>
          <w:szCs w:val="24"/>
        </w:rPr>
        <w:t xml:space="preserve">, na </w:t>
      </w:r>
      <w:r w:rsidRPr="003C4021">
        <w:rPr>
          <w:rFonts w:ascii="Times New Roman" w:eastAsia="Times New Roman" w:hAnsi="Times New Roman" w:cs="Times New Roman"/>
          <w:sz w:val="24"/>
          <w:szCs w:val="24"/>
        </w:rPr>
        <w:t xml:space="preserve">classificação: </w:t>
      </w:r>
      <w:r w:rsidR="000E238C" w:rsidRPr="000E238C">
        <w:rPr>
          <w:rFonts w:ascii="Times New Roman" w:eastAsia="Times New Roman" w:hAnsi="Times New Roman" w:cs="Times New Roman"/>
          <w:sz w:val="24"/>
          <w:szCs w:val="24"/>
        </w:rPr>
        <w:t>6.3.1.3.04.01.027</w:t>
      </w:r>
      <w:r w:rsidR="000E238C">
        <w:rPr>
          <w:rFonts w:ascii="Times New Roman" w:eastAsia="Times New Roman" w:hAnsi="Times New Roman" w:cs="Times New Roman"/>
          <w:sz w:val="24"/>
          <w:szCs w:val="24"/>
        </w:rPr>
        <w:t xml:space="preserve"> - Despesas com Sessão Plenária e Eventos</w:t>
      </w:r>
      <w:r w:rsidRPr="003C4021">
        <w:rPr>
          <w:rFonts w:ascii="Times New Roman" w:eastAsia="Times New Roman" w:hAnsi="Times New Roman" w:cs="Times New Roman"/>
          <w:sz w:val="24"/>
          <w:szCs w:val="24"/>
        </w:rPr>
        <w:t>.</w:t>
      </w:r>
    </w:p>
    <w:p w14:paraId="3EDAD7ED"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6C9A861F" w14:textId="77777777" w:rsidR="00D04BEE" w:rsidRPr="003C4021" w:rsidRDefault="00D04BEE" w:rsidP="00D04BEE">
      <w:pPr>
        <w:spacing w:after="0" w:line="240" w:lineRule="auto"/>
        <w:ind w:right="-569"/>
        <w:jc w:val="both"/>
        <w:rPr>
          <w:rFonts w:ascii="Arial" w:eastAsia="Arial" w:hAnsi="Arial" w:cs="Arial"/>
          <w:sz w:val="20"/>
          <w:szCs w:val="20"/>
        </w:rPr>
      </w:pPr>
      <w:r w:rsidRPr="003C4021">
        <w:rPr>
          <w:rFonts w:ascii="Times New Roman" w:eastAsia="Times New Roman" w:hAnsi="Times New Roman" w:cs="Times New Roman"/>
          <w:sz w:val="24"/>
          <w:szCs w:val="24"/>
        </w:rPr>
        <w:t>4.2. No(s) exercício(s) seguinte(s), correrão à conta dos recursos próprios para atender às despesas da mesma natureza, cuja alocação será feita no início de cada exercício financeiro.</w:t>
      </w:r>
      <w:r w:rsidRPr="003C4021">
        <w:rPr>
          <w:rFonts w:ascii="Times New Roman" w:eastAsia="Times New Roman" w:hAnsi="Times New Roman" w:cs="Times New Roman"/>
          <w:b/>
          <w:sz w:val="24"/>
          <w:szCs w:val="24"/>
        </w:rPr>
        <w:t xml:space="preserve"> </w:t>
      </w:r>
    </w:p>
    <w:p w14:paraId="7F184A18"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C4021" w14:paraId="55F9FBCA" w14:textId="77777777" w:rsidTr="007F6A91">
        <w:tc>
          <w:tcPr>
            <w:tcW w:w="9627" w:type="dxa"/>
            <w:shd w:val="clear" w:color="auto" w:fill="000000" w:themeFill="text1"/>
          </w:tcPr>
          <w:p w14:paraId="61DF7E37" w14:textId="77777777" w:rsidR="00D04BEE" w:rsidRPr="003C4021"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Quinta. Pagamento</w:t>
            </w:r>
          </w:p>
        </w:tc>
      </w:tr>
    </w:tbl>
    <w:p w14:paraId="723D5F3A" w14:textId="77777777" w:rsidR="00D04BEE" w:rsidRPr="003C4021" w:rsidRDefault="00D04BEE" w:rsidP="00D04BEE">
      <w:pPr>
        <w:spacing w:after="0" w:line="240" w:lineRule="auto"/>
        <w:ind w:right="-569"/>
        <w:jc w:val="both"/>
        <w:rPr>
          <w:rFonts w:ascii="Times New Roman" w:eastAsia="Times New Roman" w:hAnsi="Times New Roman" w:cs="Times New Roman"/>
          <w:sz w:val="20"/>
          <w:szCs w:val="20"/>
        </w:rPr>
      </w:pPr>
    </w:p>
    <w:p w14:paraId="377B3506"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5.1. O prazo para pagamento à Contratada e demais condições a ele referentes encontram-se definidos no Edital.</w:t>
      </w:r>
    </w:p>
    <w:p w14:paraId="0CADF1E3" w14:textId="77777777" w:rsidR="00D04BEE" w:rsidRPr="003C4021" w:rsidRDefault="00D04BEE" w:rsidP="00D04BEE">
      <w:pPr>
        <w:spacing w:after="0" w:line="240" w:lineRule="auto"/>
        <w:ind w:right="-569"/>
        <w:jc w:val="both"/>
        <w:rPr>
          <w:rFonts w:ascii="Times New Roman" w:eastAsia="Times New Roman" w:hAnsi="Times New Roman" w:cs="Times New Roman"/>
          <w:sz w:val="20"/>
          <w:szCs w:val="20"/>
        </w:rPr>
      </w:pPr>
    </w:p>
    <w:tbl>
      <w:tblPr>
        <w:tblW w:w="9627" w:type="dxa"/>
        <w:tblLayout w:type="fixed"/>
        <w:tblLook w:val="0000" w:firstRow="0" w:lastRow="0" w:firstColumn="0" w:lastColumn="0" w:noHBand="0" w:noVBand="0"/>
      </w:tblPr>
      <w:tblGrid>
        <w:gridCol w:w="9627"/>
      </w:tblGrid>
      <w:tr w:rsidR="00D04BEE" w:rsidRPr="003C4021" w14:paraId="195F7CE3" w14:textId="77777777" w:rsidTr="007F6A91">
        <w:tc>
          <w:tcPr>
            <w:tcW w:w="9627" w:type="dxa"/>
            <w:shd w:val="clear" w:color="auto" w:fill="000000" w:themeFill="text1"/>
          </w:tcPr>
          <w:p w14:paraId="0825489E" w14:textId="77777777" w:rsidR="00D04BEE" w:rsidRPr="003C4021"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Sexta. Reajuste</w:t>
            </w:r>
          </w:p>
        </w:tc>
      </w:tr>
    </w:tbl>
    <w:p w14:paraId="7F46DFBC" w14:textId="77777777" w:rsidR="00D04BEE" w:rsidRPr="003C4021" w:rsidRDefault="00D04BEE" w:rsidP="00D04BEE">
      <w:pPr>
        <w:spacing w:after="0" w:line="240" w:lineRule="auto"/>
        <w:ind w:right="-569"/>
        <w:jc w:val="both"/>
        <w:rPr>
          <w:rFonts w:ascii="Times New Roman" w:eastAsia="Times New Roman" w:hAnsi="Times New Roman" w:cs="Times New Roman"/>
          <w:sz w:val="20"/>
          <w:szCs w:val="20"/>
        </w:rPr>
      </w:pPr>
    </w:p>
    <w:p w14:paraId="5D02363E"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6.1. O preço consignado no contrato será corrigido anualmente, observado o interregno mínimo de um ano, contado a partir da data limite para a apresentação da proposta, pela variação do IPCA (Índice Nacional de Preços ao Consumidor Amplo).</w:t>
      </w:r>
    </w:p>
    <w:p w14:paraId="38E7C79C"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2EE17268"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6.2. Nos reajustes subsequentes ao primeiro, o interregno mínimo de um ano será contado a partir dos efeitos financeiros do último reajuste.</w:t>
      </w:r>
    </w:p>
    <w:p w14:paraId="19EEC53E"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C4021" w14:paraId="56D84B74" w14:textId="77777777" w:rsidTr="007F6A91">
        <w:tc>
          <w:tcPr>
            <w:tcW w:w="9627" w:type="dxa"/>
            <w:shd w:val="clear" w:color="auto" w:fill="000000" w:themeFill="text1"/>
          </w:tcPr>
          <w:p w14:paraId="78119D9B" w14:textId="77777777" w:rsidR="00D04BEE" w:rsidRPr="003C4021"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Sétima. Regime de execução dos serviços e fiscalização</w:t>
            </w:r>
          </w:p>
        </w:tc>
      </w:tr>
    </w:tbl>
    <w:p w14:paraId="42D37CA1"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4660FE03"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7.1. O regime de execução dos serviços a serem executados pela Contratada, os materiais que serão empregados e a fiscalização pela Contratante são aqueles previstos no Termo de Referência, anexo do Edital.</w:t>
      </w:r>
    </w:p>
    <w:p w14:paraId="11FD848C"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C4021" w14:paraId="3C2934BC" w14:textId="77777777" w:rsidTr="007F6A91">
        <w:tc>
          <w:tcPr>
            <w:tcW w:w="9627" w:type="dxa"/>
            <w:shd w:val="clear" w:color="auto" w:fill="000000" w:themeFill="text1"/>
          </w:tcPr>
          <w:p w14:paraId="45D29EF7" w14:textId="77777777" w:rsidR="00D04BEE" w:rsidRPr="003C4021"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Oitava. Obrigações da contratante e da contratada</w:t>
            </w:r>
          </w:p>
        </w:tc>
      </w:tr>
    </w:tbl>
    <w:p w14:paraId="13D8E352"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02957E29"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8.1. As obrigações da Contratante e da Contratada são aquelas previstas no Termo de Referência, anexo do Edital.</w:t>
      </w:r>
    </w:p>
    <w:p w14:paraId="3C15954E"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C4021" w14:paraId="5D5312B2" w14:textId="77777777" w:rsidTr="007F6A91">
        <w:tc>
          <w:tcPr>
            <w:tcW w:w="9627" w:type="dxa"/>
            <w:shd w:val="clear" w:color="auto" w:fill="000000" w:themeFill="text1"/>
          </w:tcPr>
          <w:p w14:paraId="230DA3D6" w14:textId="77777777" w:rsidR="00D04BEE" w:rsidRPr="003C4021"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Nona. Sanções administrativas</w:t>
            </w:r>
          </w:p>
        </w:tc>
      </w:tr>
    </w:tbl>
    <w:p w14:paraId="57011B37"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607E040A"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9.1. As sanções relacionadas à execução do contrato são aquelas previstas no Termo de Referência, anexo do Edital.</w:t>
      </w:r>
    </w:p>
    <w:p w14:paraId="5D6DE586"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C4021" w14:paraId="324EFCC8" w14:textId="77777777" w:rsidTr="007F6A91">
        <w:tc>
          <w:tcPr>
            <w:tcW w:w="9627" w:type="dxa"/>
            <w:shd w:val="clear" w:color="auto" w:fill="000000" w:themeFill="text1"/>
          </w:tcPr>
          <w:p w14:paraId="5C0B231D" w14:textId="77777777" w:rsidR="00D04BEE" w:rsidRPr="003C4021"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Décima. Rescisão</w:t>
            </w:r>
          </w:p>
        </w:tc>
      </w:tr>
    </w:tbl>
    <w:p w14:paraId="1B44580E"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27F2CAEF"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10.1. O presente Termo de Contrato poderá ser rescindido nas hipóteses previstas no art. 78 da Lei nº 8.666/1993, com as consequências indicadas no art. 80 da mesma Lei, sem prejuízo da aplicação das sanções previstas no Termo de Referência, anexo do Edital.</w:t>
      </w:r>
    </w:p>
    <w:p w14:paraId="285FEEFE"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03605AA6"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10.2. Os casos de rescisão contratual serão formalmente motivados, assegurando-se à Contratada o direito à prévia e ampla defesa.</w:t>
      </w:r>
    </w:p>
    <w:p w14:paraId="228233A6"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78043A9F"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10.3. A Contratada reconhece os direitos da Contratante em caso de rescisão administrativa prevista no art. 77 da Lei nº 8.666/1993.</w:t>
      </w:r>
    </w:p>
    <w:p w14:paraId="5549E55D"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0EF10784"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10.4. O termo de rescisão, sempre que possível, será precedido:</w:t>
      </w:r>
    </w:p>
    <w:p w14:paraId="4FBA078D" w14:textId="77777777" w:rsidR="00D04BEE" w:rsidRPr="003C4021" w:rsidRDefault="00D04BEE" w:rsidP="00D04BEE">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10.4.1. Balanço dos eventos contratuais já cumpridos ou parcialmente cumpridos;</w:t>
      </w:r>
    </w:p>
    <w:p w14:paraId="2EC099B2" w14:textId="77777777" w:rsidR="00D04BEE" w:rsidRPr="003C4021" w:rsidRDefault="00D04BEE" w:rsidP="00D04BEE">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10.4.2. Relação dos pagamentos já efetuados e ainda devidos;</w:t>
      </w:r>
    </w:p>
    <w:p w14:paraId="2DD5039A" w14:textId="77777777" w:rsidR="00D04BEE" w:rsidRPr="003C4021" w:rsidRDefault="00D04BEE" w:rsidP="00D04BEE">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10.4.3. Indenizações e multas.</w:t>
      </w:r>
    </w:p>
    <w:p w14:paraId="5FF7FECA" w14:textId="77777777" w:rsidR="00D04BEE" w:rsidRPr="003C4021" w:rsidRDefault="00D04BEE" w:rsidP="00D04BEE">
      <w:pPr>
        <w:spacing w:after="0" w:line="240" w:lineRule="auto"/>
        <w:ind w:left="567"/>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C4021" w14:paraId="540E9C70" w14:textId="77777777" w:rsidTr="007F6A91">
        <w:tc>
          <w:tcPr>
            <w:tcW w:w="9627" w:type="dxa"/>
            <w:shd w:val="clear" w:color="auto" w:fill="000000" w:themeFill="text1"/>
          </w:tcPr>
          <w:p w14:paraId="47F66F0A" w14:textId="77777777" w:rsidR="00D04BEE" w:rsidRPr="003C4021"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Décima Primeira. Vedações</w:t>
            </w:r>
          </w:p>
        </w:tc>
      </w:tr>
    </w:tbl>
    <w:p w14:paraId="4F944B4E"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0719C848"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11.1. É vedado à Contratada:</w:t>
      </w:r>
    </w:p>
    <w:p w14:paraId="03251693" w14:textId="77777777" w:rsidR="00D04BEE" w:rsidRPr="003C4021" w:rsidRDefault="00D04BEE" w:rsidP="00D04BEE">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11.1.1. Caucionar ou utilizar este Termo de Contrato para qualquer operação financeira;</w:t>
      </w:r>
    </w:p>
    <w:p w14:paraId="40DFC385" w14:textId="77777777" w:rsidR="00D04BEE" w:rsidRPr="003C4021" w:rsidRDefault="00D04BEE" w:rsidP="00D04BEE">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11.1.2. Interromper a execução dos serviços sob alegação de inadimplemento por parte da Contratante, salvo nos casos previstos em lei.</w:t>
      </w:r>
    </w:p>
    <w:p w14:paraId="635C8F0C"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C4021" w14:paraId="28359516" w14:textId="77777777" w:rsidTr="007F6A91">
        <w:tc>
          <w:tcPr>
            <w:tcW w:w="9627" w:type="dxa"/>
            <w:shd w:val="clear" w:color="auto" w:fill="000000" w:themeFill="text1"/>
          </w:tcPr>
          <w:p w14:paraId="70E8A602" w14:textId="77777777" w:rsidR="00D04BEE" w:rsidRPr="003C4021"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Décima Segunda. Alterações</w:t>
            </w:r>
          </w:p>
        </w:tc>
      </w:tr>
    </w:tbl>
    <w:p w14:paraId="2AA5384C"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1F6D8424"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12.1. Eventuais alterações contratuais reger-se-ão pela disciplina do art. 65 da Lei nº 8.666/1993.</w:t>
      </w:r>
    </w:p>
    <w:p w14:paraId="47732C53"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28783E6D"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12.2. A Contratada é obrigada a aceitar, nas mesmas condições contratuais, os acréscimos ou supressões que se fizerem necessários, até o limite de 25% (vinte e cinco por cento) do valor inicial atualizado do contrato.</w:t>
      </w:r>
    </w:p>
    <w:p w14:paraId="27FFA002"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14AA4059"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12.3. As supressões resultantes de acordo celebrado entre as partes contratantes poderão exceder o limite de 25% (vinte e cinco por cento) do valor inicial atualizado do contrato.</w:t>
      </w:r>
    </w:p>
    <w:p w14:paraId="62736514"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C4021" w14:paraId="2866E39B" w14:textId="77777777" w:rsidTr="007F6A91">
        <w:tc>
          <w:tcPr>
            <w:tcW w:w="9627" w:type="dxa"/>
            <w:shd w:val="clear" w:color="auto" w:fill="000000" w:themeFill="text1"/>
          </w:tcPr>
          <w:p w14:paraId="7FF9ACCB" w14:textId="77777777" w:rsidR="00D04BEE" w:rsidRPr="003C4021"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Décima Terceira. Casos omissos</w:t>
            </w:r>
          </w:p>
        </w:tc>
      </w:tr>
    </w:tbl>
    <w:p w14:paraId="0E366E87"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593AF3E1" w14:textId="77777777" w:rsidR="00D04BEE" w:rsidRPr="003C4021" w:rsidRDefault="00D04BEE" w:rsidP="00D04BEE">
      <w:pPr>
        <w:tabs>
          <w:tab w:val="left" w:pos="2268"/>
        </w:tabs>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13.1. Os casos omissos serão decididos pela Contratante, segundo as disposições contidas na Lei nº 8.666/1993, na Lei nº 10.520/2002 e demais normas federais aplicáveis e, subsidiariamente, segundo as disposições contidas na Lei nº 8.078/1990 - Código de Defesa do Consumidor - e normas e princípios gerais dos contratos.</w:t>
      </w:r>
    </w:p>
    <w:p w14:paraId="45AAD97A" w14:textId="77777777" w:rsidR="00D04BEE" w:rsidRPr="003C4021" w:rsidRDefault="00D04BEE" w:rsidP="00D04BEE">
      <w:pPr>
        <w:tabs>
          <w:tab w:val="left" w:pos="2268"/>
        </w:tabs>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C4021" w14:paraId="5096D3C4" w14:textId="77777777" w:rsidTr="007F6A91">
        <w:tc>
          <w:tcPr>
            <w:tcW w:w="9627" w:type="dxa"/>
            <w:shd w:val="clear" w:color="auto" w:fill="000000" w:themeFill="text1"/>
          </w:tcPr>
          <w:p w14:paraId="4665F5E3" w14:textId="77777777" w:rsidR="00D04BEE" w:rsidRPr="003C4021"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Décima Quarta. Publicações</w:t>
            </w:r>
          </w:p>
        </w:tc>
      </w:tr>
    </w:tbl>
    <w:p w14:paraId="4546D8ED"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49FCC3F4"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14.1. Incumbirá à Contratante providenciar a publicação deste instrumento, por extrato, no Diário Oficial da União, no prazo previsto na Lei nº 8.666/1993.</w:t>
      </w:r>
    </w:p>
    <w:p w14:paraId="00F648E7"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C4021" w14:paraId="4C85B8A0" w14:textId="77777777" w:rsidTr="007F6A91">
        <w:tc>
          <w:tcPr>
            <w:tcW w:w="9627" w:type="dxa"/>
            <w:shd w:val="clear" w:color="auto" w:fill="000000" w:themeFill="text1"/>
          </w:tcPr>
          <w:p w14:paraId="0357708E" w14:textId="77777777" w:rsidR="00D04BEE" w:rsidRPr="003C4021"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Décima Quinta. Foro</w:t>
            </w:r>
          </w:p>
        </w:tc>
      </w:tr>
    </w:tbl>
    <w:p w14:paraId="4108AA93" w14:textId="77777777" w:rsidR="00D04BEE" w:rsidRPr="003C4021" w:rsidRDefault="00D04BEE" w:rsidP="00D04BEE">
      <w:pPr>
        <w:spacing w:after="0" w:line="240" w:lineRule="auto"/>
        <w:ind w:right="-569"/>
        <w:rPr>
          <w:rFonts w:ascii="Times New Roman" w:eastAsia="Arial" w:hAnsi="Times New Roman" w:cs="Times New Roman"/>
          <w:sz w:val="24"/>
          <w:szCs w:val="24"/>
        </w:rPr>
      </w:pPr>
    </w:p>
    <w:p w14:paraId="048498D5" w14:textId="77777777" w:rsidR="00D04BEE" w:rsidRPr="003C4021" w:rsidRDefault="00D04BEE" w:rsidP="00D04BEE">
      <w:pPr>
        <w:spacing w:after="0" w:line="240" w:lineRule="auto"/>
        <w:ind w:right="-569"/>
        <w:jc w:val="both"/>
        <w:rPr>
          <w:rFonts w:ascii="Arial" w:eastAsia="Arial" w:hAnsi="Arial" w:cs="Arial"/>
          <w:sz w:val="20"/>
          <w:szCs w:val="20"/>
        </w:rPr>
      </w:pPr>
      <w:r w:rsidRPr="003C4021">
        <w:rPr>
          <w:rFonts w:ascii="Times New Roman" w:eastAsia="Times New Roman" w:hAnsi="Times New Roman" w:cs="Times New Roman"/>
          <w:sz w:val="24"/>
          <w:szCs w:val="24"/>
        </w:rPr>
        <w:t>15.1. O Foro para solucionar os litígios que decorrerem da execução deste Termo de Contrato será o da Seção Judiciária</w:t>
      </w:r>
      <w:r w:rsidRPr="003C4021">
        <w:rPr>
          <w:rFonts w:ascii="Times New Roman" w:eastAsia="Times New Roman" w:hAnsi="Times New Roman" w:cs="Times New Roman"/>
          <w:color w:val="FF0000"/>
          <w:sz w:val="24"/>
          <w:szCs w:val="24"/>
        </w:rPr>
        <w:t xml:space="preserve"> </w:t>
      </w:r>
      <w:r w:rsidRPr="003C4021">
        <w:rPr>
          <w:rFonts w:ascii="Times New Roman" w:eastAsia="Times New Roman" w:hAnsi="Times New Roman" w:cs="Times New Roman"/>
          <w:sz w:val="24"/>
          <w:szCs w:val="24"/>
        </w:rPr>
        <w:t>de Brasília-DF.</w:t>
      </w:r>
    </w:p>
    <w:p w14:paraId="6DE7C52B"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p>
    <w:p w14:paraId="6F83FFC0" w14:textId="77777777" w:rsidR="00D04BEE" w:rsidRPr="003C4021" w:rsidRDefault="00D04BEE" w:rsidP="00D04BEE">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Para firmeza e validade do pactuado, o presente Termo de Contrato foi lavrado em duas (duas) vias de igual teor, que, depois de lido e achado em ordem, vai assinado pelos contraentes.</w:t>
      </w:r>
    </w:p>
    <w:p w14:paraId="35F74FC7" w14:textId="77777777" w:rsidR="00D04BEE" w:rsidRPr="003C4021" w:rsidRDefault="00D04BEE" w:rsidP="00D04BEE">
      <w:pPr>
        <w:widowControl w:val="0"/>
        <w:spacing w:after="0" w:line="240" w:lineRule="auto"/>
        <w:ind w:right="-15"/>
        <w:jc w:val="both"/>
        <w:rPr>
          <w:rFonts w:ascii="Times New Roman" w:eastAsia="Times New Roman" w:hAnsi="Times New Roman" w:cs="Times New Roman"/>
          <w:sz w:val="24"/>
          <w:szCs w:val="24"/>
        </w:rPr>
      </w:pPr>
    </w:p>
    <w:p w14:paraId="6BBC55D7" w14:textId="7504757D" w:rsidR="00D04BEE" w:rsidRPr="003C4021" w:rsidRDefault="00D04BEE" w:rsidP="00D04BEE">
      <w:pPr>
        <w:widowControl w:val="0"/>
        <w:spacing w:after="0" w:line="240" w:lineRule="auto"/>
        <w:ind w:right="-30"/>
        <w:jc w:val="center"/>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Brasília-DF, </w:t>
      </w:r>
      <w:r w:rsidR="001068D8">
        <w:rPr>
          <w:rFonts w:ascii="Times New Roman" w:eastAsia="Times New Roman" w:hAnsi="Times New Roman" w:cs="Times New Roman"/>
          <w:sz w:val="24"/>
          <w:szCs w:val="24"/>
        </w:rPr>
        <w:t>1</w:t>
      </w:r>
      <w:r w:rsidR="00547793">
        <w:rPr>
          <w:rFonts w:ascii="Times New Roman" w:eastAsia="Times New Roman" w:hAnsi="Times New Roman" w:cs="Times New Roman"/>
          <w:sz w:val="24"/>
          <w:szCs w:val="24"/>
        </w:rPr>
        <w:t>6</w:t>
      </w:r>
      <w:r w:rsidRPr="003C4021">
        <w:rPr>
          <w:rFonts w:ascii="Times New Roman" w:eastAsia="Times New Roman" w:hAnsi="Times New Roman" w:cs="Times New Roman"/>
          <w:sz w:val="24"/>
          <w:szCs w:val="24"/>
        </w:rPr>
        <w:t xml:space="preserve"> de </w:t>
      </w:r>
      <w:r w:rsidR="001068D8">
        <w:rPr>
          <w:rFonts w:ascii="Times New Roman" w:eastAsia="Times New Roman" w:hAnsi="Times New Roman" w:cs="Times New Roman"/>
          <w:sz w:val="24"/>
          <w:szCs w:val="24"/>
        </w:rPr>
        <w:t>dezembro</w:t>
      </w:r>
      <w:r w:rsidRPr="003C4021">
        <w:rPr>
          <w:rFonts w:ascii="Times New Roman" w:eastAsia="Times New Roman" w:hAnsi="Times New Roman" w:cs="Times New Roman"/>
          <w:sz w:val="24"/>
          <w:szCs w:val="24"/>
        </w:rPr>
        <w:t xml:space="preserve"> de 20</w:t>
      </w:r>
      <w:r w:rsidR="001068D8">
        <w:rPr>
          <w:rFonts w:ascii="Times New Roman" w:eastAsia="Times New Roman" w:hAnsi="Times New Roman" w:cs="Times New Roman"/>
          <w:sz w:val="24"/>
          <w:szCs w:val="24"/>
        </w:rPr>
        <w:t>22</w:t>
      </w:r>
    </w:p>
    <w:p w14:paraId="3335FD10" w14:textId="77777777" w:rsidR="00D04BEE" w:rsidRPr="003C4021" w:rsidRDefault="00D04BEE" w:rsidP="00D04BEE">
      <w:pPr>
        <w:widowControl w:val="0"/>
        <w:spacing w:after="0" w:line="240" w:lineRule="auto"/>
        <w:ind w:right="-30"/>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4813"/>
        <w:gridCol w:w="4814"/>
      </w:tblGrid>
      <w:tr w:rsidR="00D04BEE" w:rsidRPr="003C4021" w14:paraId="3834769F" w14:textId="77777777" w:rsidTr="007F6A91">
        <w:tc>
          <w:tcPr>
            <w:tcW w:w="4813" w:type="dxa"/>
            <w:shd w:val="clear" w:color="auto" w:fill="auto"/>
          </w:tcPr>
          <w:p w14:paraId="393A0E47" w14:textId="77777777" w:rsidR="00D04BEE" w:rsidRPr="003C4021" w:rsidRDefault="00D04BEE" w:rsidP="007F6A91">
            <w:pPr>
              <w:spacing w:after="0" w:line="240" w:lineRule="auto"/>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______________________________________</w:t>
            </w:r>
          </w:p>
          <w:p w14:paraId="6086EB2A" w14:textId="77777777" w:rsidR="001068D8" w:rsidRDefault="001068D8" w:rsidP="001068D8">
            <w:pPr>
              <w:spacing w:after="0" w:line="240" w:lineRule="auto"/>
              <w:jc w:val="center"/>
              <w:rPr>
                <w:rFonts w:ascii="Times New Roman" w:eastAsia="Times New Roman" w:hAnsi="Times New Roman" w:cs="Times New Roman"/>
                <w:b/>
                <w:sz w:val="24"/>
                <w:szCs w:val="24"/>
                <w:lang w:val="es-UY"/>
              </w:rPr>
            </w:pPr>
            <w:r>
              <w:rPr>
                <w:rFonts w:ascii="Times New Roman" w:eastAsia="Times New Roman" w:hAnsi="Times New Roman" w:cs="Times New Roman"/>
                <w:b/>
                <w:sz w:val="24"/>
                <w:szCs w:val="24"/>
                <w:lang w:val="es-UY"/>
              </w:rPr>
              <w:t xml:space="preserve">Econ. Antonio </w:t>
            </w:r>
            <w:proofErr w:type="spellStart"/>
            <w:r>
              <w:rPr>
                <w:rFonts w:ascii="Times New Roman" w:eastAsia="Times New Roman" w:hAnsi="Times New Roman" w:cs="Times New Roman"/>
                <w:b/>
                <w:sz w:val="24"/>
                <w:szCs w:val="24"/>
                <w:lang w:val="es-UY"/>
              </w:rPr>
              <w:t>Corrêa</w:t>
            </w:r>
            <w:proofErr w:type="spellEnd"/>
            <w:r>
              <w:rPr>
                <w:rFonts w:ascii="Times New Roman" w:eastAsia="Times New Roman" w:hAnsi="Times New Roman" w:cs="Times New Roman"/>
                <w:b/>
                <w:sz w:val="24"/>
                <w:szCs w:val="24"/>
                <w:lang w:val="es-UY"/>
              </w:rPr>
              <w:t xml:space="preserve"> de Lacerda</w:t>
            </w:r>
          </w:p>
          <w:p w14:paraId="2B49297C" w14:textId="32F88419" w:rsidR="00D04BEE" w:rsidRPr="003C4021" w:rsidRDefault="001068D8" w:rsidP="001068D8">
            <w:pPr>
              <w:widowControl w:val="0"/>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s-UY"/>
              </w:rPr>
              <w:t>Presidente do Cofecon</w:t>
            </w:r>
          </w:p>
        </w:tc>
        <w:tc>
          <w:tcPr>
            <w:tcW w:w="4814" w:type="dxa"/>
            <w:shd w:val="clear" w:color="auto" w:fill="auto"/>
          </w:tcPr>
          <w:p w14:paraId="30C9377E" w14:textId="77777777" w:rsidR="00D04BEE" w:rsidRPr="003C4021" w:rsidRDefault="00D04BEE" w:rsidP="007F6A91">
            <w:pPr>
              <w:spacing w:after="0" w:line="240" w:lineRule="auto"/>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______________________________________</w:t>
            </w:r>
          </w:p>
          <w:p w14:paraId="55B0E6BE" w14:textId="77777777" w:rsidR="001068D8" w:rsidRDefault="001068D8" w:rsidP="001068D8">
            <w:pPr>
              <w:spacing w:after="0" w:line="240" w:lineRule="auto"/>
              <w:jc w:val="center"/>
              <w:rPr>
                <w:rFonts w:ascii="Times New Roman" w:eastAsia="Times New Roman" w:hAnsi="Times New Roman" w:cs="Times New Roman"/>
                <w:b/>
                <w:sz w:val="24"/>
                <w:szCs w:val="24"/>
                <w:lang w:val="pt-PT"/>
              </w:rPr>
            </w:pPr>
            <w:r>
              <w:rPr>
                <w:rFonts w:ascii="Times New Roman" w:eastAsia="Times New Roman" w:hAnsi="Times New Roman" w:cs="Times New Roman"/>
                <w:b/>
                <w:sz w:val="24"/>
                <w:szCs w:val="24"/>
                <w:lang w:val="pt-PT"/>
              </w:rPr>
              <w:t xml:space="preserve">Renan Lima Paiva Figueiredo </w:t>
            </w:r>
          </w:p>
          <w:p w14:paraId="0D66B4D8" w14:textId="7E90DCBD" w:rsidR="00D04BEE" w:rsidRPr="003C4021" w:rsidRDefault="001068D8" w:rsidP="001068D8">
            <w:pPr>
              <w:widowControl w:val="0"/>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pt-PT"/>
              </w:rPr>
              <w:t>Representante Empresa</w:t>
            </w:r>
          </w:p>
        </w:tc>
      </w:tr>
    </w:tbl>
    <w:p w14:paraId="4FB7756C" w14:textId="77777777" w:rsidR="00D04BEE" w:rsidRPr="003C4021" w:rsidRDefault="00D04BEE" w:rsidP="00D04BEE">
      <w:pPr>
        <w:widowControl w:val="0"/>
        <w:spacing w:after="0" w:line="240" w:lineRule="auto"/>
        <w:ind w:right="-30"/>
        <w:jc w:val="both"/>
        <w:rPr>
          <w:rFonts w:ascii="Times New Roman" w:eastAsia="Times New Roman" w:hAnsi="Times New Roman" w:cs="Times New Roman"/>
          <w:sz w:val="24"/>
          <w:szCs w:val="24"/>
        </w:rPr>
      </w:pPr>
    </w:p>
    <w:p w14:paraId="4C208AE6" w14:textId="77777777" w:rsidR="00D04BEE" w:rsidRPr="003C4021" w:rsidRDefault="00D04BEE" w:rsidP="00D04BEE">
      <w:pPr>
        <w:widowControl w:val="0"/>
        <w:spacing w:after="0" w:line="240" w:lineRule="auto"/>
        <w:ind w:right="-30"/>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4813"/>
        <w:gridCol w:w="4814"/>
      </w:tblGrid>
      <w:tr w:rsidR="00D04BEE" w14:paraId="6E7FD154" w14:textId="77777777" w:rsidTr="007F6A91">
        <w:tc>
          <w:tcPr>
            <w:tcW w:w="4813" w:type="dxa"/>
            <w:shd w:val="clear" w:color="auto" w:fill="auto"/>
          </w:tcPr>
          <w:p w14:paraId="177D6B28" w14:textId="77777777" w:rsidR="00D04BEE" w:rsidRPr="003C4021" w:rsidRDefault="00D04BEE" w:rsidP="007F6A91">
            <w:pPr>
              <w:widowControl w:val="0"/>
              <w:spacing w:after="0" w:line="240" w:lineRule="auto"/>
              <w:ind w:right="-30"/>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Testemunha 1:</w:t>
            </w:r>
          </w:p>
          <w:p w14:paraId="41848997" w14:textId="77777777" w:rsidR="00D04BEE" w:rsidRPr="003C4021" w:rsidRDefault="00D04BEE" w:rsidP="007F6A91">
            <w:pPr>
              <w:widowControl w:val="0"/>
              <w:spacing w:after="0" w:line="240" w:lineRule="auto"/>
              <w:ind w:right="-30"/>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______________________________________</w:t>
            </w:r>
          </w:p>
          <w:p w14:paraId="149F3834" w14:textId="77777777" w:rsidR="00D04BEE" w:rsidRPr="003C4021" w:rsidRDefault="00D04BEE" w:rsidP="007F6A91">
            <w:pPr>
              <w:widowControl w:val="0"/>
              <w:spacing w:after="0" w:line="240" w:lineRule="auto"/>
              <w:ind w:right="-30"/>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Nome:</w:t>
            </w:r>
          </w:p>
          <w:p w14:paraId="3B3BEE45" w14:textId="77777777" w:rsidR="00D04BEE" w:rsidRPr="003C4021" w:rsidRDefault="00D04BEE" w:rsidP="007F6A91">
            <w:pPr>
              <w:widowControl w:val="0"/>
              <w:spacing w:after="0" w:line="240" w:lineRule="auto"/>
              <w:ind w:right="-30"/>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CPF:</w:t>
            </w:r>
          </w:p>
        </w:tc>
        <w:tc>
          <w:tcPr>
            <w:tcW w:w="4814" w:type="dxa"/>
            <w:shd w:val="clear" w:color="auto" w:fill="auto"/>
          </w:tcPr>
          <w:p w14:paraId="05309C92" w14:textId="77777777" w:rsidR="00D04BEE" w:rsidRPr="003C4021" w:rsidRDefault="00D04BEE" w:rsidP="007F6A91">
            <w:pPr>
              <w:widowControl w:val="0"/>
              <w:spacing w:after="0" w:line="240" w:lineRule="auto"/>
              <w:ind w:right="-30"/>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Testemunha 2:</w:t>
            </w:r>
          </w:p>
          <w:p w14:paraId="34F335CD" w14:textId="77777777" w:rsidR="00D04BEE" w:rsidRPr="003C4021" w:rsidRDefault="00D04BEE" w:rsidP="007F6A91">
            <w:pPr>
              <w:widowControl w:val="0"/>
              <w:spacing w:after="0" w:line="240" w:lineRule="auto"/>
              <w:ind w:right="-30"/>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______________________________________</w:t>
            </w:r>
          </w:p>
          <w:p w14:paraId="7163CC1E" w14:textId="77777777" w:rsidR="00D04BEE" w:rsidRPr="003C4021" w:rsidRDefault="00D04BEE" w:rsidP="007F6A91">
            <w:pPr>
              <w:widowControl w:val="0"/>
              <w:spacing w:after="0" w:line="240" w:lineRule="auto"/>
              <w:ind w:right="-30"/>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Nome:</w:t>
            </w:r>
          </w:p>
          <w:p w14:paraId="1C9A8227" w14:textId="77777777" w:rsidR="00D04BEE" w:rsidRDefault="00D04BEE" w:rsidP="007F6A91">
            <w:pPr>
              <w:widowControl w:val="0"/>
              <w:spacing w:after="0" w:line="240" w:lineRule="auto"/>
              <w:ind w:right="-30"/>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CPF:</w:t>
            </w:r>
          </w:p>
        </w:tc>
      </w:tr>
    </w:tbl>
    <w:p w14:paraId="388E8870" w14:textId="77777777" w:rsidR="00D04BEE" w:rsidRDefault="00D04BEE" w:rsidP="00D04BEE">
      <w:pPr>
        <w:spacing w:after="0" w:line="240" w:lineRule="auto"/>
        <w:jc w:val="both"/>
        <w:rPr>
          <w:rFonts w:ascii="Times New Roman" w:eastAsia="Times New Roman" w:hAnsi="Times New Roman" w:cs="Times New Roman"/>
          <w:sz w:val="24"/>
          <w:szCs w:val="24"/>
        </w:rPr>
      </w:pPr>
    </w:p>
    <w:p w14:paraId="4F151384" w14:textId="77777777" w:rsidR="00D04BEE" w:rsidRDefault="00D04BEE" w:rsidP="00D04BEE">
      <w:pPr>
        <w:spacing w:after="0" w:line="240" w:lineRule="auto"/>
        <w:jc w:val="both"/>
        <w:rPr>
          <w:rFonts w:ascii="Times New Roman" w:eastAsia="Times New Roman" w:hAnsi="Times New Roman" w:cs="Times New Roman"/>
          <w:sz w:val="24"/>
          <w:szCs w:val="24"/>
        </w:rPr>
      </w:pPr>
    </w:p>
    <w:p w14:paraId="5F28BEFE" w14:textId="77777777" w:rsidR="00610471" w:rsidRDefault="00610471"/>
    <w:sectPr w:rsidR="00610471" w:rsidSect="008F4CA5">
      <w:headerReference w:type="default" r:id="rId8"/>
      <w:footerReference w:type="default" r:id="rId9"/>
      <w:pgSz w:w="11906" w:h="16838" w:code="9"/>
      <w:pgMar w:top="567" w:right="851" w:bottom="567" w:left="1418" w:header="567" w:footer="567"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B30B" w14:textId="77777777" w:rsidR="00E440D2" w:rsidRDefault="003B0C34">
      <w:pPr>
        <w:spacing w:after="0" w:line="240" w:lineRule="auto"/>
      </w:pPr>
      <w:r>
        <w:separator/>
      </w:r>
    </w:p>
  </w:endnote>
  <w:endnote w:type="continuationSeparator" w:id="0">
    <w:p w14:paraId="51A837F4" w14:textId="77777777" w:rsidR="00E440D2" w:rsidRDefault="003B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0C0F" w14:textId="77777777" w:rsidR="00CE6985" w:rsidRDefault="00D621F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37</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noProof/>
        <w:color w:val="000000"/>
        <w:sz w:val="20"/>
        <w:szCs w:val="20"/>
      </w:rPr>
      <w:drawing>
        <wp:inline distT="0" distB="0" distL="0" distR="0" wp14:anchorId="0F4FAFDE" wp14:editId="7F1A8A12">
          <wp:extent cx="3664800" cy="543600"/>
          <wp:effectExtent l="0" t="0" r="0" b="0"/>
          <wp:docPr id="1" name="image1.png"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Texto&#10;&#10;Descrição gerada automaticamente"/>
                  <pic:cNvPicPr preferRelativeResize="0"/>
                </pic:nvPicPr>
                <pic:blipFill>
                  <a:blip r:embed="rId1"/>
                  <a:srcRect/>
                  <a:stretch>
                    <a:fillRect/>
                  </a:stretch>
                </pic:blipFill>
                <pic:spPr>
                  <a:xfrm>
                    <a:off x="0" y="0"/>
                    <a:ext cx="3664800" cy="543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774F" w14:textId="77777777" w:rsidR="00E440D2" w:rsidRDefault="003B0C34">
      <w:pPr>
        <w:spacing w:after="0" w:line="240" w:lineRule="auto"/>
      </w:pPr>
      <w:r>
        <w:separator/>
      </w:r>
    </w:p>
  </w:footnote>
  <w:footnote w:type="continuationSeparator" w:id="0">
    <w:p w14:paraId="001CFFFE" w14:textId="77777777" w:rsidR="00E440D2" w:rsidRDefault="003B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9F31" w14:textId="77777777" w:rsidR="00CE6985" w:rsidRDefault="00D621F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E98223E" wp14:editId="6D66797D">
          <wp:extent cx="1364400" cy="892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4400" cy="892800"/>
                  </a:xfrm>
                  <a:prstGeom prst="rect">
                    <a:avLst/>
                  </a:prstGeom>
                  <a:ln/>
                </pic:spPr>
              </pic:pic>
            </a:graphicData>
          </a:graphic>
        </wp:inline>
      </w:drawing>
    </w:r>
  </w:p>
  <w:p w14:paraId="24DA1EC0" w14:textId="77777777" w:rsidR="00CE6985" w:rsidRDefault="007D08E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EE"/>
    <w:rsid w:val="00060C81"/>
    <w:rsid w:val="000E238C"/>
    <w:rsid w:val="001068D8"/>
    <w:rsid w:val="0021236B"/>
    <w:rsid w:val="00351A78"/>
    <w:rsid w:val="003B0C34"/>
    <w:rsid w:val="00547793"/>
    <w:rsid w:val="00610471"/>
    <w:rsid w:val="00621381"/>
    <w:rsid w:val="007D08E9"/>
    <w:rsid w:val="00844B13"/>
    <w:rsid w:val="00857634"/>
    <w:rsid w:val="00BA73BC"/>
    <w:rsid w:val="00D04BEE"/>
    <w:rsid w:val="00D621FE"/>
    <w:rsid w:val="00E440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8C0A"/>
  <w15:chartTrackingRefBased/>
  <w15:docId w15:val="{020BE9A1-8D96-459D-975D-7BB37D7B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EE"/>
    <w:pPr>
      <w:spacing w:after="200" w:line="276" w:lineRule="auto"/>
    </w:pPr>
    <w:rPr>
      <w:rFonts w:ascii="Calibri" w:eastAsia="Calibri" w:hAnsi="Calibri" w:cs="Calibri"/>
      <w:lang w:val="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576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0710">
      <w:bodyDiv w:val="1"/>
      <w:marLeft w:val="0"/>
      <w:marRight w:val="0"/>
      <w:marTop w:val="0"/>
      <w:marBottom w:val="0"/>
      <w:divBdr>
        <w:top w:val="none" w:sz="0" w:space="0" w:color="auto"/>
        <w:left w:val="none" w:sz="0" w:space="0" w:color="auto"/>
        <w:bottom w:val="none" w:sz="0" w:space="0" w:color="auto"/>
        <w:right w:val="none" w:sz="0" w:space="0" w:color="auto"/>
      </w:divBdr>
    </w:div>
    <w:div w:id="358161185">
      <w:bodyDiv w:val="1"/>
      <w:marLeft w:val="0"/>
      <w:marRight w:val="0"/>
      <w:marTop w:val="0"/>
      <w:marBottom w:val="0"/>
      <w:divBdr>
        <w:top w:val="none" w:sz="0" w:space="0" w:color="auto"/>
        <w:left w:val="none" w:sz="0" w:space="0" w:color="auto"/>
        <w:bottom w:val="none" w:sz="0" w:space="0" w:color="auto"/>
        <w:right w:val="none" w:sz="0" w:space="0" w:color="auto"/>
      </w:divBdr>
    </w:div>
    <w:div w:id="1113356131">
      <w:bodyDiv w:val="1"/>
      <w:marLeft w:val="0"/>
      <w:marRight w:val="0"/>
      <w:marTop w:val="0"/>
      <w:marBottom w:val="0"/>
      <w:divBdr>
        <w:top w:val="none" w:sz="0" w:space="0" w:color="auto"/>
        <w:left w:val="none" w:sz="0" w:space="0" w:color="auto"/>
        <w:bottom w:val="none" w:sz="0" w:space="0" w:color="auto"/>
        <w:right w:val="none" w:sz="0" w:space="0" w:color="auto"/>
      </w:divBdr>
    </w:div>
    <w:div w:id="1128595525">
      <w:bodyDiv w:val="1"/>
      <w:marLeft w:val="0"/>
      <w:marRight w:val="0"/>
      <w:marTop w:val="0"/>
      <w:marBottom w:val="0"/>
      <w:divBdr>
        <w:top w:val="none" w:sz="0" w:space="0" w:color="auto"/>
        <w:left w:val="none" w:sz="0" w:space="0" w:color="auto"/>
        <w:bottom w:val="none" w:sz="0" w:space="0" w:color="auto"/>
        <w:right w:val="none" w:sz="0" w:space="0" w:color="auto"/>
      </w:divBdr>
    </w:div>
    <w:div w:id="1646543925">
      <w:bodyDiv w:val="1"/>
      <w:marLeft w:val="0"/>
      <w:marRight w:val="0"/>
      <w:marTop w:val="0"/>
      <w:marBottom w:val="0"/>
      <w:divBdr>
        <w:top w:val="none" w:sz="0" w:space="0" w:color="auto"/>
        <w:left w:val="none" w:sz="0" w:space="0" w:color="auto"/>
        <w:bottom w:val="none" w:sz="0" w:space="0" w:color="auto"/>
        <w:right w:val="none" w:sz="0" w:space="0" w:color="auto"/>
      </w:divBdr>
    </w:div>
    <w:div w:id="2071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olden@eventosgolden.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gao@eventosgolden.com.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10</Pages>
  <Words>4083</Words>
  <Characters>22053</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Cofecon User 5</dc:creator>
  <cp:keywords/>
  <dc:description/>
  <cp:lastModifiedBy>Ana Claudia Ramos Pinto</cp:lastModifiedBy>
  <cp:revision>13</cp:revision>
  <cp:lastPrinted>2022-12-16T11:19:00Z</cp:lastPrinted>
  <dcterms:created xsi:type="dcterms:W3CDTF">2022-12-12T16:37:00Z</dcterms:created>
  <dcterms:modified xsi:type="dcterms:W3CDTF">2022-12-16T11:26:00Z</dcterms:modified>
</cp:coreProperties>
</file>