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B1EB" w14:textId="64702A65" w:rsidR="002B7AFF" w:rsidRDefault="0005531D" w:rsidP="00C0745C">
      <w:pPr>
        <w:pStyle w:val="Corpodetexto"/>
        <w:tabs>
          <w:tab w:val="left" w:pos="6210"/>
        </w:tabs>
        <w:ind w:left="550"/>
        <w:jc w:val="center"/>
        <w:rPr>
          <w:rFonts w:ascii="Times New Roman" w:hAnsi="Times New Roman" w:cs="Times New Roman"/>
          <w:b/>
          <w:bCs/>
          <w:w w:val="95"/>
        </w:rPr>
      </w:pPr>
      <w:r w:rsidRPr="002F268E">
        <w:rPr>
          <w:rFonts w:ascii="Times New Roman" w:hAnsi="Times New Roman" w:cs="Times New Roman"/>
          <w:b/>
          <w:bCs/>
          <w:w w:val="95"/>
        </w:rPr>
        <w:t>TERMO</w:t>
      </w:r>
      <w:r w:rsidRPr="002F268E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2F268E">
        <w:rPr>
          <w:rFonts w:ascii="Times New Roman" w:hAnsi="Times New Roman" w:cs="Times New Roman"/>
          <w:b/>
          <w:bCs/>
          <w:w w:val="95"/>
        </w:rPr>
        <w:t>DE</w:t>
      </w:r>
      <w:r w:rsidRPr="002F268E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Pr="002F268E">
        <w:rPr>
          <w:rFonts w:ascii="Times New Roman" w:hAnsi="Times New Roman" w:cs="Times New Roman"/>
          <w:b/>
          <w:bCs/>
          <w:w w:val="95"/>
        </w:rPr>
        <w:t>DISPENSA</w:t>
      </w:r>
      <w:r w:rsidRPr="002F268E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2F268E">
        <w:rPr>
          <w:rFonts w:ascii="Times New Roman" w:hAnsi="Times New Roman" w:cs="Times New Roman"/>
          <w:b/>
          <w:bCs/>
          <w:w w:val="95"/>
        </w:rPr>
        <w:t>DE</w:t>
      </w:r>
      <w:r w:rsidRPr="002F268E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2F268E">
        <w:rPr>
          <w:rFonts w:ascii="Times New Roman" w:hAnsi="Times New Roman" w:cs="Times New Roman"/>
          <w:b/>
          <w:bCs/>
          <w:w w:val="95"/>
        </w:rPr>
        <w:t>LICITAÇÃO</w:t>
      </w:r>
      <w:r w:rsidR="00FF139C">
        <w:rPr>
          <w:rFonts w:ascii="Times New Roman" w:hAnsi="Times New Roman" w:cs="Times New Roman"/>
          <w:b/>
          <w:bCs/>
          <w:w w:val="95"/>
        </w:rPr>
        <w:t xml:space="preserve"> - EMERGENCIAL</w:t>
      </w:r>
      <w:r w:rsidRPr="002F268E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2F268E">
        <w:rPr>
          <w:rFonts w:ascii="Times New Roman" w:hAnsi="Times New Roman" w:cs="Times New Roman"/>
          <w:b/>
          <w:bCs/>
          <w:w w:val="95"/>
        </w:rPr>
        <w:t>№</w:t>
      </w:r>
      <w:r w:rsidR="00C0745C" w:rsidRPr="002F268E">
        <w:rPr>
          <w:rFonts w:ascii="Times New Roman" w:hAnsi="Times New Roman" w:cs="Times New Roman"/>
          <w:b/>
          <w:bCs/>
          <w:w w:val="95"/>
        </w:rPr>
        <w:t xml:space="preserve"> </w:t>
      </w:r>
      <w:r w:rsidR="00B10485">
        <w:rPr>
          <w:rFonts w:ascii="Times New Roman" w:hAnsi="Times New Roman" w:cs="Times New Roman"/>
          <w:b/>
          <w:bCs/>
          <w:w w:val="95"/>
        </w:rPr>
        <w:t>26</w:t>
      </w:r>
      <w:r w:rsidR="00FC1E04" w:rsidRPr="002F268E">
        <w:rPr>
          <w:rFonts w:ascii="Times New Roman" w:hAnsi="Times New Roman" w:cs="Times New Roman"/>
          <w:b/>
          <w:bCs/>
          <w:w w:val="95"/>
        </w:rPr>
        <w:t>/</w:t>
      </w:r>
      <w:r w:rsidR="00C0745C" w:rsidRPr="002F268E">
        <w:rPr>
          <w:rFonts w:ascii="Times New Roman" w:hAnsi="Times New Roman" w:cs="Times New Roman"/>
          <w:b/>
          <w:bCs/>
          <w:w w:val="95"/>
        </w:rPr>
        <w:t>202</w:t>
      </w:r>
      <w:r w:rsidR="00991EEE" w:rsidRPr="002F268E">
        <w:rPr>
          <w:rFonts w:ascii="Times New Roman" w:hAnsi="Times New Roman" w:cs="Times New Roman"/>
          <w:b/>
          <w:bCs/>
          <w:w w:val="95"/>
        </w:rPr>
        <w:t>3</w:t>
      </w:r>
      <w:r w:rsidR="00C0745C" w:rsidRPr="002F268E">
        <w:rPr>
          <w:rFonts w:ascii="Times New Roman" w:hAnsi="Times New Roman" w:cs="Times New Roman"/>
          <w:b/>
          <w:bCs/>
          <w:w w:val="95"/>
        </w:rPr>
        <w:t>/COFECON</w:t>
      </w:r>
    </w:p>
    <w:p w14:paraId="4B559003" w14:textId="77777777" w:rsid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2BDEF036" w14:textId="77777777" w:rsid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21A431C3" w14:textId="226F4853" w:rsidR="00FF139C" w:rsidRP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b/>
          <w:bCs/>
          <w:w w:val="95"/>
        </w:rPr>
      </w:pPr>
      <w:r w:rsidRPr="00FF139C">
        <w:rPr>
          <w:rFonts w:ascii="Times New Roman" w:hAnsi="Times New Roman" w:cs="Times New Roman"/>
          <w:b/>
          <w:bCs/>
          <w:w w:val="95"/>
        </w:rPr>
        <w:t>1. Referência</w:t>
      </w:r>
    </w:p>
    <w:p w14:paraId="1B392C0C" w14:textId="40AD963B" w:rsidR="00FF139C" w:rsidRDefault="00FF139C" w:rsidP="00FF139C">
      <w:pPr>
        <w:pStyle w:val="Corpodetexto"/>
        <w:tabs>
          <w:tab w:val="left" w:pos="6210"/>
        </w:tabs>
        <w:ind w:left="567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1.1. Contratante: Conselho Federal de Economia - Cofecon</w:t>
      </w:r>
    </w:p>
    <w:p w14:paraId="575A9C4D" w14:textId="70F26037" w:rsidR="00FF139C" w:rsidRDefault="00FF139C" w:rsidP="00FF139C">
      <w:pPr>
        <w:pStyle w:val="Corpodetexto"/>
        <w:tabs>
          <w:tab w:val="left" w:pos="6210"/>
        </w:tabs>
        <w:ind w:left="1134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1.1.1. CNPJ: 33.758.053/0001-25</w:t>
      </w:r>
    </w:p>
    <w:p w14:paraId="01B51FB9" w14:textId="2807A211" w:rsidR="00FF139C" w:rsidRDefault="00FF139C" w:rsidP="00FF139C">
      <w:pPr>
        <w:pStyle w:val="Corpodetexto"/>
        <w:tabs>
          <w:tab w:val="left" w:pos="6210"/>
        </w:tabs>
        <w:ind w:left="567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1.2. Contratada: Valid Soluções S.A.</w:t>
      </w:r>
    </w:p>
    <w:p w14:paraId="272DED74" w14:textId="5426C951" w:rsidR="00FF139C" w:rsidRDefault="00FF139C" w:rsidP="00FF139C">
      <w:pPr>
        <w:pStyle w:val="Corpodetexto"/>
        <w:tabs>
          <w:tab w:val="left" w:pos="6210"/>
        </w:tabs>
        <w:ind w:left="1134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1.2.1. CNPJ: 33.113.309/0001-47</w:t>
      </w:r>
    </w:p>
    <w:p w14:paraId="74B32C22" w14:textId="77777777" w:rsid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5ADECF3C" w14:textId="271AACB7" w:rsidR="00FF139C" w:rsidRP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b/>
          <w:bCs/>
          <w:w w:val="95"/>
        </w:rPr>
      </w:pPr>
      <w:r w:rsidRPr="00FF139C">
        <w:rPr>
          <w:rFonts w:ascii="Times New Roman" w:hAnsi="Times New Roman" w:cs="Times New Roman"/>
          <w:b/>
          <w:bCs/>
          <w:w w:val="95"/>
        </w:rPr>
        <w:t>2. Objeto</w:t>
      </w:r>
    </w:p>
    <w:p w14:paraId="27F82468" w14:textId="379A4EB8" w:rsidR="00FF139C" w:rsidRDefault="00FF139C" w:rsidP="00FF139C">
      <w:pPr>
        <w:pStyle w:val="Corpodetexto"/>
        <w:tabs>
          <w:tab w:val="left" w:pos="6210"/>
        </w:tabs>
        <w:ind w:firstLine="567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2.1. </w:t>
      </w:r>
      <w:r>
        <w:rPr>
          <w:rFonts w:ascii="Times New Roman" w:hAnsi="Times New Roman" w:cs="Times New Roman"/>
          <w:spacing w:val="-2"/>
          <w:shd w:val="clear" w:color="auto" w:fill="FFFFFF"/>
        </w:rPr>
        <w:t>O objeto do presente instrumento é a contratação de serviços de fornecimento de documento de segurança e emissão de Carteira de Identidade Profissional - CIP, sob demanda, em cartão policarbonato com QR CODE, contendo itens de segurança, nos mesmos termos do fornecido pelo Contrato nº 5/2017.</w:t>
      </w:r>
    </w:p>
    <w:p w14:paraId="5F76B491" w14:textId="77777777" w:rsid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05FD5CE2" w14:textId="26EC8486" w:rsidR="00FF139C" w:rsidRP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b/>
          <w:bCs/>
          <w:w w:val="95"/>
        </w:rPr>
      </w:pPr>
      <w:r w:rsidRPr="00FF139C">
        <w:rPr>
          <w:rFonts w:ascii="Times New Roman" w:hAnsi="Times New Roman" w:cs="Times New Roman"/>
          <w:b/>
          <w:bCs/>
          <w:w w:val="95"/>
        </w:rPr>
        <w:t>3. Valor</w:t>
      </w:r>
    </w:p>
    <w:p w14:paraId="1F3A5CC7" w14:textId="356415C2" w:rsidR="00FF139C" w:rsidRDefault="00FF139C" w:rsidP="00FF139C">
      <w:pPr>
        <w:pStyle w:val="Corpodetexto"/>
        <w:tabs>
          <w:tab w:val="left" w:pos="6210"/>
        </w:tabs>
        <w:ind w:firstLine="567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3.1. Valor unitário da carteira profissional é de R$ </w:t>
      </w:r>
      <w:r w:rsidR="00B82505">
        <w:rPr>
          <w:rFonts w:ascii="Times New Roman" w:hAnsi="Times New Roman" w:cs="Times New Roman"/>
          <w:w w:val="95"/>
        </w:rPr>
        <w:t>55,67</w:t>
      </w:r>
      <w:r>
        <w:rPr>
          <w:rFonts w:ascii="Times New Roman" w:hAnsi="Times New Roman" w:cs="Times New Roman"/>
          <w:w w:val="95"/>
        </w:rPr>
        <w:t xml:space="preserve"> (</w:t>
      </w:r>
      <w:r w:rsidR="00B82505">
        <w:rPr>
          <w:rFonts w:ascii="Times New Roman" w:hAnsi="Times New Roman" w:cs="Times New Roman"/>
          <w:w w:val="95"/>
        </w:rPr>
        <w:t>cinquenta e cinco reais e sessenta e sete centavos</w:t>
      </w:r>
      <w:r>
        <w:rPr>
          <w:rFonts w:ascii="Times New Roman" w:hAnsi="Times New Roman" w:cs="Times New Roman"/>
          <w:w w:val="95"/>
        </w:rPr>
        <w:t>).</w:t>
      </w:r>
    </w:p>
    <w:p w14:paraId="48C07032" w14:textId="77777777" w:rsid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77F5F309" w14:textId="46B9429E" w:rsidR="00FF139C" w:rsidRP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b/>
          <w:bCs/>
          <w:w w:val="95"/>
        </w:rPr>
      </w:pPr>
      <w:r w:rsidRPr="00FF139C">
        <w:rPr>
          <w:rFonts w:ascii="Times New Roman" w:hAnsi="Times New Roman" w:cs="Times New Roman"/>
          <w:b/>
          <w:bCs/>
          <w:w w:val="95"/>
        </w:rPr>
        <w:t>4. Amparo Legal</w:t>
      </w:r>
    </w:p>
    <w:p w14:paraId="6FD5C458" w14:textId="75C0D506" w:rsidR="00FF139C" w:rsidRDefault="00FF139C" w:rsidP="00FF139C">
      <w:pPr>
        <w:pStyle w:val="Corpodetexto"/>
        <w:tabs>
          <w:tab w:val="left" w:pos="6210"/>
        </w:tabs>
        <w:ind w:firstLine="567"/>
        <w:jc w:val="both"/>
        <w:rPr>
          <w:rFonts w:ascii="Times New Roman" w:hAnsi="Times New Roman" w:cs="Times New Roman"/>
          <w:spacing w:val="-2"/>
          <w:shd w:val="clear" w:color="auto" w:fill="FFFFFF"/>
        </w:rPr>
      </w:pPr>
      <w:r>
        <w:rPr>
          <w:rFonts w:ascii="Times New Roman" w:hAnsi="Times New Roman" w:cs="Times New Roman"/>
          <w:w w:val="95"/>
        </w:rPr>
        <w:t xml:space="preserve">4.1. </w:t>
      </w:r>
      <w:bookmarkStart w:id="0" w:name="_Hlk141093616"/>
      <w:r>
        <w:rPr>
          <w:rFonts w:ascii="Times New Roman" w:hAnsi="Times New Roman" w:cs="Times New Roman"/>
          <w:spacing w:val="-2"/>
          <w:shd w:val="clear" w:color="auto" w:fill="FFFFFF"/>
        </w:rPr>
        <w:t>art. 24, IV, da Lei 8.666</w:t>
      </w:r>
      <w:bookmarkEnd w:id="0"/>
      <w:r>
        <w:rPr>
          <w:rFonts w:ascii="Times New Roman" w:hAnsi="Times New Roman" w:cs="Times New Roman"/>
          <w:spacing w:val="-2"/>
          <w:shd w:val="clear" w:color="auto" w:fill="FFFFFF"/>
        </w:rPr>
        <w:t>, de 21 de junho de 1993.</w:t>
      </w:r>
    </w:p>
    <w:p w14:paraId="344164C4" w14:textId="77777777" w:rsid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spacing w:val="-2"/>
          <w:shd w:val="clear" w:color="auto" w:fill="FFFFFF"/>
        </w:rPr>
      </w:pPr>
    </w:p>
    <w:p w14:paraId="23BF81F1" w14:textId="69735EC6" w:rsidR="00FF139C" w:rsidRPr="00A910C6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b/>
          <w:bCs/>
          <w:spacing w:val="-2"/>
          <w:shd w:val="clear" w:color="auto" w:fill="FFFFFF"/>
        </w:rPr>
      </w:pPr>
      <w:r w:rsidRPr="00A910C6">
        <w:rPr>
          <w:rFonts w:ascii="Times New Roman" w:hAnsi="Times New Roman" w:cs="Times New Roman"/>
          <w:b/>
          <w:bCs/>
          <w:spacing w:val="-2"/>
          <w:shd w:val="clear" w:color="auto" w:fill="FFFFFF"/>
        </w:rPr>
        <w:t>5. Resolução</w:t>
      </w:r>
    </w:p>
    <w:p w14:paraId="13E82C09" w14:textId="1D34F003" w:rsidR="00FF139C" w:rsidRPr="00FF139C" w:rsidRDefault="00FF139C" w:rsidP="00FF139C">
      <w:pPr>
        <w:spacing w:before="57" w:line="235" w:lineRule="auto"/>
        <w:ind w:right="1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9C">
        <w:rPr>
          <w:rFonts w:ascii="Times New Roman" w:hAnsi="Times New Roman" w:cs="Times New Roman"/>
          <w:sz w:val="24"/>
          <w:szCs w:val="24"/>
        </w:rPr>
        <w:t>5.1 Reconheço a minuta da dispensa de licitação</w:t>
      </w:r>
      <w:r>
        <w:rPr>
          <w:rFonts w:ascii="Times New Roman" w:hAnsi="Times New Roman" w:cs="Times New Roman"/>
          <w:sz w:val="24"/>
          <w:szCs w:val="24"/>
        </w:rPr>
        <w:t xml:space="preserve"> na modalidade emergencial</w:t>
      </w:r>
      <w:r w:rsidRPr="00FF139C">
        <w:rPr>
          <w:rFonts w:ascii="Times New Roman" w:hAnsi="Times New Roman" w:cs="Times New Roman"/>
          <w:sz w:val="24"/>
          <w:szCs w:val="24"/>
        </w:rPr>
        <w:t xml:space="preserve">, amparada no </w:t>
      </w:r>
      <w:r w:rsidR="00A910C6">
        <w:rPr>
          <w:rFonts w:ascii="Times New Roman" w:hAnsi="Times New Roman" w:cs="Times New Roman"/>
          <w:spacing w:val="-2"/>
          <w:sz w:val="24"/>
          <w:shd w:val="clear" w:color="auto" w:fill="FFFFFF"/>
        </w:rPr>
        <w:t>art. 24, IV, da Lei 8.666, de 21 de junho de 1993</w:t>
      </w:r>
      <w:r w:rsidRPr="00FF139C">
        <w:rPr>
          <w:rFonts w:ascii="Times New Roman" w:hAnsi="Times New Roman" w:cs="Times New Roman"/>
          <w:sz w:val="24"/>
          <w:szCs w:val="24"/>
        </w:rPr>
        <w:t>,</w:t>
      </w:r>
      <w:r w:rsidRPr="00FF139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A910C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F139C">
        <w:rPr>
          <w:rFonts w:ascii="Times New Roman" w:hAnsi="Times New Roman" w:cs="Times New Roman"/>
          <w:sz w:val="24"/>
          <w:szCs w:val="24"/>
        </w:rPr>
        <w:t>para</w:t>
      </w:r>
      <w:r w:rsidRPr="00FF139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139C">
        <w:rPr>
          <w:rFonts w:ascii="Times New Roman" w:hAnsi="Times New Roman" w:cs="Times New Roman"/>
          <w:sz w:val="24"/>
          <w:szCs w:val="24"/>
        </w:rPr>
        <w:t>a contratação</w:t>
      </w:r>
      <w:r w:rsidRPr="00FF139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F139C">
        <w:rPr>
          <w:rFonts w:ascii="Times New Roman" w:hAnsi="Times New Roman" w:cs="Times New Roman"/>
          <w:sz w:val="24"/>
          <w:szCs w:val="24"/>
        </w:rPr>
        <w:t>do</w:t>
      </w:r>
      <w:r w:rsidRPr="00FF139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139C">
        <w:rPr>
          <w:rFonts w:ascii="Times New Roman" w:hAnsi="Times New Roman" w:cs="Times New Roman"/>
          <w:sz w:val="24"/>
          <w:szCs w:val="24"/>
        </w:rPr>
        <w:t>objeto</w:t>
      </w:r>
      <w:r w:rsidRPr="00FF139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F139C">
        <w:rPr>
          <w:rFonts w:ascii="Times New Roman" w:hAnsi="Times New Roman" w:cs="Times New Roman"/>
          <w:sz w:val="24"/>
          <w:szCs w:val="24"/>
        </w:rPr>
        <w:t>deste</w:t>
      </w:r>
      <w:r w:rsidRPr="00FF139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F139C">
        <w:rPr>
          <w:rFonts w:ascii="Times New Roman" w:hAnsi="Times New Roman" w:cs="Times New Roman"/>
          <w:sz w:val="24"/>
          <w:szCs w:val="24"/>
        </w:rPr>
        <w:t>Termo.</w:t>
      </w:r>
    </w:p>
    <w:p w14:paraId="4CEE0FA3" w14:textId="26C66B0A" w:rsidR="00FF139C" w:rsidRPr="00FF139C" w:rsidRDefault="00FF139C" w:rsidP="00FF139C">
      <w:pPr>
        <w:tabs>
          <w:tab w:val="left" w:pos="10348"/>
        </w:tabs>
        <w:ind w:right="1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9C">
        <w:rPr>
          <w:rFonts w:ascii="Times New Roman" w:hAnsi="Times New Roman" w:cs="Times New Roman"/>
          <w:spacing w:val="-1"/>
          <w:sz w:val="24"/>
          <w:szCs w:val="24"/>
        </w:rPr>
        <w:t xml:space="preserve">5.2. Submeto o ato ao Senhor Presidente do Cofecon, para </w:t>
      </w:r>
      <w:r w:rsidRPr="00FF139C">
        <w:rPr>
          <w:rFonts w:ascii="Times New Roman" w:hAnsi="Times New Roman" w:cs="Times New Roman"/>
          <w:sz w:val="24"/>
          <w:szCs w:val="24"/>
        </w:rPr>
        <w:t xml:space="preserve">a ratificação da situação de dispensa </w:t>
      </w:r>
      <w:r w:rsidRPr="00FF139C">
        <w:rPr>
          <w:rFonts w:ascii="Times New Roman" w:hAnsi="Times New Roman" w:cs="Times New Roman"/>
          <w:spacing w:val="-52"/>
          <w:sz w:val="24"/>
          <w:szCs w:val="24"/>
        </w:rPr>
        <w:t xml:space="preserve">  </w:t>
      </w:r>
      <w:r w:rsidRPr="00FF139C">
        <w:rPr>
          <w:rFonts w:ascii="Times New Roman" w:hAnsi="Times New Roman" w:cs="Times New Roman"/>
          <w:sz w:val="24"/>
          <w:szCs w:val="24"/>
        </w:rPr>
        <w:t>de</w:t>
      </w:r>
      <w:r w:rsidRPr="00FF139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F139C">
        <w:rPr>
          <w:rFonts w:ascii="Times New Roman" w:hAnsi="Times New Roman" w:cs="Times New Roman"/>
          <w:sz w:val="24"/>
          <w:szCs w:val="24"/>
        </w:rPr>
        <w:t>licitação</w:t>
      </w:r>
      <w:r w:rsidR="00A910C6">
        <w:rPr>
          <w:rFonts w:ascii="Times New Roman" w:hAnsi="Times New Roman" w:cs="Times New Roman"/>
          <w:sz w:val="24"/>
          <w:szCs w:val="24"/>
        </w:rPr>
        <w:t xml:space="preserve"> na modalidade emergencial</w:t>
      </w:r>
      <w:r w:rsidRPr="00FF139C">
        <w:rPr>
          <w:rFonts w:ascii="Times New Roman" w:hAnsi="Times New Roman" w:cs="Times New Roman"/>
          <w:sz w:val="24"/>
          <w:szCs w:val="24"/>
        </w:rPr>
        <w:t>.</w:t>
      </w:r>
    </w:p>
    <w:p w14:paraId="66BF4EEC" w14:textId="63DACD29" w:rsidR="00FF139C" w:rsidRDefault="00FF139C" w:rsidP="00A910C6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50D653D9" w14:textId="77777777" w:rsidR="00A910C6" w:rsidRDefault="00A910C6" w:rsidP="00A910C6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596B6EE7" w14:textId="65881E7F" w:rsidR="00A910C6" w:rsidRPr="00A910C6" w:rsidRDefault="00A910C6" w:rsidP="00A910C6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b/>
          <w:bCs/>
          <w:w w:val="95"/>
        </w:rPr>
      </w:pPr>
      <w:r w:rsidRPr="00A910C6">
        <w:rPr>
          <w:rFonts w:ascii="Times New Roman" w:hAnsi="Times New Roman" w:cs="Times New Roman"/>
          <w:b/>
          <w:bCs/>
          <w:w w:val="95"/>
        </w:rPr>
        <w:t>Ana Claudia Ramos Pinto</w:t>
      </w:r>
    </w:p>
    <w:p w14:paraId="4AC50163" w14:textId="24F3DDBF" w:rsidR="00A910C6" w:rsidRDefault="00A910C6" w:rsidP="00A910C6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Coordenadora do Cofecon</w:t>
      </w:r>
    </w:p>
    <w:p w14:paraId="1FACD120" w14:textId="77777777" w:rsidR="00A910C6" w:rsidRDefault="00A910C6" w:rsidP="00A910C6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185EA785" w14:textId="2D3A0668" w:rsidR="00A910C6" w:rsidRPr="00A910C6" w:rsidRDefault="00A910C6" w:rsidP="00A910C6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b/>
          <w:bCs/>
          <w:w w:val="95"/>
        </w:rPr>
      </w:pPr>
      <w:r w:rsidRPr="00A910C6">
        <w:rPr>
          <w:rFonts w:ascii="Times New Roman" w:hAnsi="Times New Roman" w:cs="Times New Roman"/>
          <w:b/>
          <w:bCs/>
          <w:w w:val="95"/>
        </w:rPr>
        <w:t>6. Ratificação do Ato</w:t>
      </w:r>
    </w:p>
    <w:p w14:paraId="696B4638" w14:textId="77777777" w:rsidR="00A910C6" w:rsidRDefault="00A910C6" w:rsidP="00A910C6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3C2B5285" w14:textId="3A8EA06F" w:rsidR="00F72558" w:rsidRDefault="00A910C6" w:rsidP="00A910C6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  <w:r w:rsidRPr="00A910C6">
        <w:rPr>
          <w:rFonts w:ascii="Times New Roman" w:hAnsi="Times New Roman" w:cs="Times New Roman"/>
          <w:w w:val="95"/>
        </w:rPr>
        <w:t>Ratifico o ato da minuta da dispensa de licitação</w:t>
      </w:r>
      <w:r>
        <w:rPr>
          <w:rFonts w:ascii="Times New Roman" w:hAnsi="Times New Roman" w:cs="Times New Roman"/>
          <w:w w:val="95"/>
        </w:rPr>
        <w:t xml:space="preserve"> na modalidade emergencial</w:t>
      </w:r>
      <w:r w:rsidRPr="00A910C6">
        <w:rPr>
          <w:rFonts w:ascii="Times New Roman" w:hAnsi="Times New Roman" w:cs="Times New Roman"/>
          <w:w w:val="95"/>
        </w:rPr>
        <w:t xml:space="preserve">, considerando os argumentos apresentados no </w:t>
      </w:r>
      <w:r>
        <w:rPr>
          <w:rFonts w:ascii="Times New Roman" w:hAnsi="Times New Roman" w:cs="Times New Roman"/>
          <w:w w:val="95"/>
        </w:rPr>
        <w:t>P</w:t>
      </w:r>
      <w:r w:rsidRPr="00A910C6">
        <w:rPr>
          <w:rFonts w:ascii="Times New Roman" w:hAnsi="Times New Roman" w:cs="Times New Roman"/>
          <w:w w:val="95"/>
        </w:rPr>
        <w:t>rocesso n</w:t>
      </w:r>
      <w:r>
        <w:rPr>
          <w:rFonts w:ascii="Times New Roman" w:hAnsi="Times New Roman" w:cs="Times New Roman"/>
          <w:w w:val="95"/>
        </w:rPr>
        <w:t>º 20.554/2023 e amparado pelo Parecer Jurídico nº 52/2023/Projur/Cofecon</w:t>
      </w:r>
      <w:r w:rsidRPr="00A910C6">
        <w:rPr>
          <w:rFonts w:ascii="Times New Roman" w:hAnsi="Times New Roman" w:cs="Times New Roman"/>
          <w:w w:val="95"/>
        </w:rPr>
        <w:t>.</w:t>
      </w:r>
    </w:p>
    <w:p w14:paraId="2E85156C" w14:textId="77777777" w:rsidR="00A910C6" w:rsidRDefault="00A910C6" w:rsidP="00A910C6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3615CAE5" w14:textId="77777777" w:rsidR="00A910C6" w:rsidRPr="00A910C6" w:rsidRDefault="00A910C6" w:rsidP="00A910C6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</w:rPr>
      </w:pPr>
    </w:p>
    <w:p w14:paraId="03320979" w14:textId="2D11EF90" w:rsidR="00F72558" w:rsidRPr="002F268E" w:rsidRDefault="0090296F" w:rsidP="00F72558">
      <w:pPr>
        <w:ind w:left="3494" w:right="34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8E"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6FA555F1" w14:textId="3C77789C" w:rsidR="00F72558" w:rsidRPr="00A910C6" w:rsidRDefault="00F72558" w:rsidP="00A910C6">
      <w:pPr>
        <w:ind w:left="3476" w:right="3494"/>
        <w:jc w:val="center"/>
        <w:rPr>
          <w:rFonts w:ascii="Times New Roman" w:hAnsi="Times New Roman" w:cs="Times New Roman"/>
          <w:sz w:val="24"/>
          <w:szCs w:val="24"/>
        </w:rPr>
      </w:pPr>
      <w:r w:rsidRPr="002F268E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sectPr w:rsidR="00F72558" w:rsidRPr="00A910C6" w:rsidSect="00FF139C">
      <w:headerReference w:type="default" r:id="rId7"/>
      <w:footerReference w:type="default" r:id="rId8"/>
      <w:pgSz w:w="11910" w:h="16840" w:code="9"/>
      <w:pgMar w:top="567" w:right="851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4249BE8E" w:rsidR="002B7AFF" w:rsidRPr="00FF139C" w:rsidRDefault="00FF139C" w:rsidP="00FF139C">
    <w:pPr>
      <w:pStyle w:val="Rodap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22202854" wp14:editId="3D9973BE">
          <wp:extent cx="3661200" cy="543600"/>
          <wp:effectExtent l="0" t="0" r="0" b="8890"/>
          <wp:docPr id="172220939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2209391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12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50D7CC2A" w:rsidR="002B7AFF" w:rsidRPr="00FF139C" w:rsidRDefault="00FF139C" w:rsidP="00FF139C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4"/>
        <w:szCs w:val="24"/>
      </w:rPr>
    </w:pPr>
    <w:r w:rsidRPr="002F268E">
      <w:rPr>
        <w:rFonts w:ascii="Times New Roman" w:hAnsi="Times New Roman" w:cs="Times New Roman"/>
        <w:noProof/>
      </w:rPr>
      <w:drawing>
        <wp:inline distT="0" distB="0" distL="0" distR="0" wp14:anchorId="01C04B11" wp14:editId="3D91C405">
          <wp:extent cx="1363980" cy="892175"/>
          <wp:effectExtent l="0" t="0" r="7620" b="3175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89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458A62" w14:textId="77777777" w:rsidR="00FF139C" w:rsidRPr="00FF139C" w:rsidRDefault="00FF139C" w:rsidP="00FF139C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5531D"/>
    <w:rsid w:val="00071D41"/>
    <w:rsid w:val="001109EE"/>
    <w:rsid w:val="002B7AFF"/>
    <w:rsid w:val="002D7AC8"/>
    <w:rsid w:val="002F268E"/>
    <w:rsid w:val="0032608F"/>
    <w:rsid w:val="0033035A"/>
    <w:rsid w:val="00391554"/>
    <w:rsid w:val="003925EB"/>
    <w:rsid w:val="003A7E6F"/>
    <w:rsid w:val="003B14CD"/>
    <w:rsid w:val="003B3C15"/>
    <w:rsid w:val="00442D67"/>
    <w:rsid w:val="00480AA7"/>
    <w:rsid w:val="004C2E36"/>
    <w:rsid w:val="004D4F33"/>
    <w:rsid w:val="004E27B6"/>
    <w:rsid w:val="004E487B"/>
    <w:rsid w:val="00572E7E"/>
    <w:rsid w:val="00595641"/>
    <w:rsid w:val="005A596A"/>
    <w:rsid w:val="005D7B85"/>
    <w:rsid w:val="006B592A"/>
    <w:rsid w:val="00741670"/>
    <w:rsid w:val="007649DA"/>
    <w:rsid w:val="00773F34"/>
    <w:rsid w:val="0078453C"/>
    <w:rsid w:val="00802B51"/>
    <w:rsid w:val="00834335"/>
    <w:rsid w:val="00842D59"/>
    <w:rsid w:val="008913FC"/>
    <w:rsid w:val="008A476A"/>
    <w:rsid w:val="008C2129"/>
    <w:rsid w:val="0090296F"/>
    <w:rsid w:val="0097745C"/>
    <w:rsid w:val="00991EEE"/>
    <w:rsid w:val="009B79E5"/>
    <w:rsid w:val="00A910C6"/>
    <w:rsid w:val="00AB3E83"/>
    <w:rsid w:val="00AD3AD8"/>
    <w:rsid w:val="00AF78AE"/>
    <w:rsid w:val="00B10485"/>
    <w:rsid w:val="00B82505"/>
    <w:rsid w:val="00BA1BEE"/>
    <w:rsid w:val="00BB5952"/>
    <w:rsid w:val="00BD795D"/>
    <w:rsid w:val="00C0745C"/>
    <w:rsid w:val="00CA18E5"/>
    <w:rsid w:val="00CB34EB"/>
    <w:rsid w:val="00CD74E3"/>
    <w:rsid w:val="00D2578A"/>
    <w:rsid w:val="00E73F9F"/>
    <w:rsid w:val="00EE59AF"/>
    <w:rsid w:val="00F70363"/>
    <w:rsid w:val="00F72558"/>
    <w:rsid w:val="00F736A0"/>
    <w:rsid w:val="00F93C6B"/>
    <w:rsid w:val="00FB6B68"/>
    <w:rsid w:val="00FC1E04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Ana Claudia Ramos Pinto</cp:lastModifiedBy>
  <cp:revision>3</cp:revision>
  <cp:lastPrinted>2023-06-23T16:55:00Z</cp:lastPrinted>
  <dcterms:created xsi:type="dcterms:W3CDTF">2023-07-28T13:40:00Z</dcterms:created>
  <dcterms:modified xsi:type="dcterms:W3CDTF">2023-07-28T13:42:00Z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